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3711C66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2264">
                    <w:rPr>
                      <w:sz w:val="24"/>
                    </w:rPr>
                    <w:t>March 23,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1A4A91F" w:rsidR="00AC1018" w:rsidRPr="00BA033F" w:rsidRDefault="0001226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0A58F3A" w:rsidR="0066719F" w:rsidRPr="00BA033F" w:rsidRDefault="0001226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Reporting Elder Abuse and Neglect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C594468" w:rsidR="0066719F" w:rsidRPr="00BA033F" w:rsidRDefault="0001226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012264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012264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012264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012264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012264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012264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012264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BD97130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1FB0A1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2264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A95997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A9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2021-01-21T18:41:00Z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