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51274" w14:textId="77777777" w:rsidR="00EF62DD" w:rsidRPr="00EF62DD" w:rsidRDefault="00EF62DD" w:rsidP="00280E6C">
      <w:pPr>
        <w:jc w:val="center"/>
        <w:rPr>
          <w:b/>
          <w:bCs/>
          <w:sz w:val="28"/>
          <w:szCs w:val="28"/>
          <w:u w:val="single"/>
        </w:rPr>
      </w:pPr>
      <w:r w:rsidRPr="00EF62DD">
        <w:rPr>
          <w:b/>
          <w:bCs/>
          <w:sz w:val="28"/>
          <w:szCs w:val="28"/>
          <w:u w:val="single"/>
        </w:rPr>
        <w:t xml:space="preserve">MINEx 2025 Schedule </w:t>
      </w:r>
    </w:p>
    <w:p w14:paraId="05CA2C8C" w14:textId="680C92A9" w:rsidR="00280E6C" w:rsidRPr="00EF62DD" w:rsidRDefault="006976C2" w:rsidP="00280E6C">
      <w:pPr>
        <w:jc w:val="center"/>
        <w:rPr>
          <w:b/>
          <w:bCs/>
          <w:i/>
          <w:iCs/>
        </w:rPr>
      </w:pPr>
      <w:r w:rsidRPr="006976C2">
        <w:rPr>
          <w:b/>
          <w:bCs/>
          <w:i/>
          <w:iCs/>
        </w:rPr>
        <w:t>Please note that this is a preliminary schedule outline, and amendments may occur. Final details, including confirmed speakers and topics, will be announced in the new year. For regular updates, please follow us on Facebook and LinkedIn.</w:t>
      </w:r>
    </w:p>
    <w:tbl>
      <w:tblPr>
        <w:tblStyle w:val="TableGrid"/>
        <w:tblW w:w="15210" w:type="dxa"/>
        <w:tblInd w:w="-1175" w:type="dxa"/>
        <w:tblLook w:val="04A0" w:firstRow="1" w:lastRow="0" w:firstColumn="1" w:lastColumn="0" w:noHBand="0" w:noVBand="1"/>
      </w:tblPr>
      <w:tblGrid>
        <w:gridCol w:w="1620"/>
        <w:gridCol w:w="5040"/>
        <w:gridCol w:w="3690"/>
        <w:gridCol w:w="4860"/>
      </w:tblGrid>
      <w:tr w:rsidR="00EF62DD" w14:paraId="71E014C6" w14:textId="77777777" w:rsidTr="00EF62DD">
        <w:tc>
          <w:tcPr>
            <w:tcW w:w="1620" w:type="dxa"/>
          </w:tcPr>
          <w:p w14:paraId="5FC41762" w14:textId="010A54F8" w:rsidR="00EF62DD" w:rsidRPr="00EF62DD" w:rsidRDefault="00EF62DD">
            <w:pPr>
              <w:rPr>
                <w:b/>
                <w:bCs/>
              </w:rPr>
            </w:pPr>
            <w:r w:rsidRPr="00EF62DD">
              <w:rPr>
                <w:b/>
                <w:bCs/>
              </w:rPr>
              <w:t>TIME</w:t>
            </w:r>
          </w:p>
        </w:tc>
        <w:tc>
          <w:tcPr>
            <w:tcW w:w="5040" w:type="dxa"/>
          </w:tcPr>
          <w:p w14:paraId="00C1FBE6" w14:textId="77507FE2" w:rsidR="00EF62DD" w:rsidRPr="00EF62DD" w:rsidRDefault="00EF62DD">
            <w:pPr>
              <w:rPr>
                <w:b/>
                <w:bCs/>
              </w:rPr>
            </w:pPr>
            <w:r w:rsidRPr="00EF62DD">
              <w:rPr>
                <w:b/>
                <w:bCs/>
              </w:rPr>
              <w:t>SESSION / ACTIVITY</w:t>
            </w:r>
          </w:p>
        </w:tc>
        <w:tc>
          <w:tcPr>
            <w:tcW w:w="3690" w:type="dxa"/>
          </w:tcPr>
          <w:p w14:paraId="2CE94C3F" w14:textId="4E48FA7E" w:rsidR="00EF62DD" w:rsidRPr="00EF62DD" w:rsidRDefault="00EF62DD">
            <w:pPr>
              <w:rPr>
                <w:b/>
                <w:bCs/>
              </w:rPr>
            </w:pPr>
            <w:r w:rsidRPr="00EF62DD">
              <w:rPr>
                <w:b/>
                <w:bCs/>
              </w:rPr>
              <w:t>AUDIENCE</w:t>
            </w:r>
          </w:p>
        </w:tc>
        <w:tc>
          <w:tcPr>
            <w:tcW w:w="4860" w:type="dxa"/>
          </w:tcPr>
          <w:p w14:paraId="0D1ECE61" w14:textId="6D1D90C4" w:rsidR="00EF62DD" w:rsidRPr="00EF62DD" w:rsidRDefault="00EF62DD">
            <w:pPr>
              <w:rPr>
                <w:b/>
                <w:bCs/>
              </w:rPr>
            </w:pPr>
            <w:r w:rsidRPr="00EF62DD">
              <w:rPr>
                <w:b/>
                <w:bCs/>
              </w:rPr>
              <w:t>VENUE</w:t>
            </w:r>
          </w:p>
        </w:tc>
      </w:tr>
      <w:tr w:rsidR="00EF62DD" w14:paraId="69656DA4" w14:textId="77777777" w:rsidTr="00B96BC7">
        <w:tc>
          <w:tcPr>
            <w:tcW w:w="15210" w:type="dxa"/>
            <w:gridSpan w:val="4"/>
          </w:tcPr>
          <w:p w14:paraId="21E50109" w14:textId="568F577D" w:rsidR="00EF62DD" w:rsidRDefault="00EF62DD">
            <w:r w:rsidRPr="00AC6D05">
              <w:rPr>
                <w:b/>
                <w:bCs/>
              </w:rPr>
              <w:t>DAY ONE:</w:t>
            </w:r>
            <w:r>
              <w:rPr>
                <w:b/>
                <w:bCs/>
              </w:rPr>
              <w:t xml:space="preserve"> Tuesday 18</w:t>
            </w:r>
            <w:r w:rsidRPr="00AC6D05">
              <w:rPr>
                <w:b/>
                <w:bCs/>
                <w:vertAlign w:val="superscript"/>
              </w:rPr>
              <w:t>th</w:t>
            </w:r>
            <w:r>
              <w:rPr>
                <w:b/>
                <w:bCs/>
              </w:rPr>
              <w:t xml:space="preserve"> February</w:t>
            </w:r>
          </w:p>
        </w:tc>
      </w:tr>
      <w:tr w:rsidR="00EF62DD" w14:paraId="413F7FC7" w14:textId="3F736CE1" w:rsidTr="00EF62DD">
        <w:tc>
          <w:tcPr>
            <w:tcW w:w="1620" w:type="dxa"/>
          </w:tcPr>
          <w:p w14:paraId="6ADC3401" w14:textId="414A5F9B" w:rsidR="00EF62DD" w:rsidRDefault="00EF62DD">
            <w:r>
              <w:t>08.00 – 09.30</w:t>
            </w:r>
          </w:p>
        </w:tc>
        <w:tc>
          <w:tcPr>
            <w:tcW w:w="5040" w:type="dxa"/>
          </w:tcPr>
          <w:p w14:paraId="1CC40912" w14:textId="5F86440A" w:rsidR="00EF62DD" w:rsidRDefault="00EF62DD">
            <w:r>
              <w:t>Delegate Registration</w:t>
            </w:r>
          </w:p>
        </w:tc>
        <w:tc>
          <w:tcPr>
            <w:tcW w:w="3690" w:type="dxa"/>
          </w:tcPr>
          <w:p w14:paraId="5AC80B5D" w14:textId="44F84BB5" w:rsidR="00EF62DD" w:rsidRDefault="00EF62DD">
            <w:r>
              <w:t>Delegates</w:t>
            </w:r>
          </w:p>
        </w:tc>
        <w:tc>
          <w:tcPr>
            <w:tcW w:w="4860" w:type="dxa"/>
          </w:tcPr>
          <w:p w14:paraId="279CB103" w14:textId="025A4A53" w:rsidR="00EF62DD" w:rsidRDefault="00EF62DD">
            <w:r>
              <w:t>Arts &amp; Culture Centre, Labrador City</w:t>
            </w:r>
          </w:p>
        </w:tc>
      </w:tr>
      <w:tr w:rsidR="00EF62DD" w14:paraId="77AA2038" w14:textId="02092BC5" w:rsidTr="00EF62DD">
        <w:tc>
          <w:tcPr>
            <w:tcW w:w="1620" w:type="dxa"/>
          </w:tcPr>
          <w:p w14:paraId="3C15DE45" w14:textId="0EC0B26B" w:rsidR="00EF62DD" w:rsidRDefault="00EF62DD">
            <w:r>
              <w:t xml:space="preserve">09.30 – 12.30 </w:t>
            </w:r>
          </w:p>
        </w:tc>
        <w:tc>
          <w:tcPr>
            <w:tcW w:w="5040" w:type="dxa"/>
          </w:tcPr>
          <w:p w14:paraId="41A1AA54" w14:textId="77777777" w:rsidR="00EF62DD" w:rsidRDefault="00EF62DD">
            <w:r>
              <w:t>Welcome Address and Speaker Presentations – Government Dignitaries and Local Mining Leaders</w:t>
            </w:r>
          </w:p>
          <w:p w14:paraId="2DFCC2E7" w14:textId="670AA286" w:rsidR="00EF62DD" w:rsidRDefault="00EF62DD"/>
        </w:tc>
        <w:tc>
          <w:tcPr>
            <w:tcW w:w="3690" w:type="dxa"/>
          </w:tcPr>
          <w:p w14:paraId="1BA8BF7F" w14:textId="27BE195D" w:rsidR="00EF62DD" w:rsidRDefault="00EF62DD">
            <w:r>
              <w:t>Delegates</w:t>
            </w:r>
          </w:p>
        </w:tc>
        <w:tc>
          <w:tcPr>
            <w:tcW w:w="4860" w:type="dxa"/>
          </w:tcPr>
          <w:p w14:paraId="54CDD67B" w14:textId="4768D463" w:rsidR="00EF62DD" w:rsidRDefault="00EF62DD">
            <w:r>
              <w:t>Arts &amp; Culture Centre, Labrador City</w:t>
            </w:r>
          </w:p>
        </w:tc>
      </w:tr>
      <w:tr w:rsidR="00EF62DD" w14:paraId="2E4A858E" w14:textId="2DB3935E" w:rsidTr="00EF62DD">
        <w:tc>
          <w:tcPr>
            <w:tcW w:w="1620" w:type="dxa"/>
          </w:tcPr>
          <w:p w14:paraId="54A307FE" w14:textId="53A8B193" w:rsidR="00EF62DD" w:rsidRDefault="00EF62DD">
            <w:r>
              <w:t>12.30 – 14.00</w:t>
            </w:r>
          </w:p>
        </w:tc>
        <w:tc>
          <w:tcPr>
            <w:tcW w:w="5040" w:type="dxa"/>
          </w:tcPr>
          <w:p w14:paraId="0D767AA9" w14:textId="7536BBF9" w:rsidR="00EF62DD" w:rsidRDefault="00EF62DD">
            <w:r>
              <w:t>Luncheon with Keynote Speaker</w:t>
            </w:r>
          </w:p>
        </w:tc>
        <w:tc>
          <w:tcPr>
            <w:tcW w:w="3690" w:type="dxa"/>
          </w:tcPr>
          <w:p w14:paraId="79A3568E" w14:textId="5A633EB9" w:rsidR="00EF62DD" w:rsidRDefault="00EF62DD">
            <w:r>
              <w:t>Ticketed event</w:t>
            </w:r>
          </w:p>
        </w:tc>
        <w:tc>
          <w:tcPr>
            <w:tcW w:w="4860" w:type="dxa"/>
          </w:tcPr>
          <w:p w14:paraId="154C61A4" w14:textId="18A2BE91" w:rsidR="00EF62DD" w:rsidRDefault="00EF62DD">
            <w:r>
              <w:t>Wabush Hotel, Wabush</w:t>
            </w:r>
          </w:p>
        </w:tc>
      </w:tr>
      <w:tr w:rsidR="00EF62DD" w14:paraId="439F7361" w14:textId="11970C27" w:rsidTr="00EF62DD">
        <w:tc>
          <w:tcPr>
            <w:tcW w:w="1620" w:type="dxa"/>
          </w:tcPr>
          <w:p w14:paraId="7BF25C2B" w14:textId="02EBB154" w:rsidR="00EF62DD" w:rsidRDefault="00EF62DD">
            <w:r>
              <w:t>14.00 – 17.00</w:t>
            </w:r>
          </w:p>
        </w:tc>
        <w:tc>
          <w:tcPr>
            <w:tcW w:w="5040" w:type="dxa"/>
          </w:tcPr>
          <w:p w14:paraId="1BC6D7AF" w14:textId="708EFD6B" w:rsidR="00EF62DD" w:rsidRDefault="00EF62DD">
            <w:r>
              <w:t>Trade Show with Panel Discussions</w:t>
            </w:r>
          </w:p>
        </w:tc>
        <w:tc>
          <w:tcPr>
            <w:tcW w:w="3690" w:type="dxa"/>
          </w:tcPr>
          <w:p w14:paraId="502A3971" w14:textId="3940351F" w:rsidR="00EF62DD" w:rsidRDefault="00EF62DD">
            <w:r>
              <w:t>Delegates &amp; Exhibitors</w:t>
            </w:r>
          </w:p>
        </w:tc>
        <w:tc>
          <w:tcPr>
            <w:tcW w:w="4860" w:type="dxa"/>
          </w:tcPr>
          <w:p w14:paraId="364D0401" w14:textId="799596B8" w:rsidR="00EF62DD" w:rsidRDefault="00EF62DD">
            <w:r>
              <w:t>Mike Adam Recreation Complex, Wabush</w:t>
            </w:r>
          </w:p>
        </w:tc>
      </w:tr>
      <w:tr w:rsidR="00EF62DD" w14:paraId="032AB541" w14:textId="78EA1742" w:rsidTr="00EF62DD">
        <w:tc>
          <w:tcPr>
            <w:tcW w:w="1620" w:type="dxa"/>
          </w:tcPr>
          <w:p w14:paraId="57B4F809" w14:textId="6ADA2FBC" w:rsidR="00EF62DD" w:rsidRDefault="00EF62DD">
            <w:r>
              <w:t>17.00 - late</w:t>
            </w:r>
          </w:p>
        </w:tc>
        <w:tc>
          <w:tcPr>
            <w:tcW w:w="5040" w:type="dxa"/>
          </w:tcPr>
          <w:p w14:paraId="549C6389" w14:textId="5F2A6976" w:rsidR="00EF62DD" w:rsidRDefault="00EF62DD">
            <w:r>
              <w:t>Steak &amp; Ski Night – Sponsored by Hestia Heating</w:t>
            </w:r>
          </w:p>
        </w:tc>
        <w:tc>
          <w:tcPr>
            <w:tcW w:w="3690" w:type="dxa"/>
          </w:tcPr>
          <w:p w14:paraId="69D5842A" w14:textId="77777777" w:rsidR="00EF62DD" w:rsidRDefault="00EF62DD">
            <w:r>
              <w:t>Ticketed event</w:t>
            </w:r>
          </w:p>
          <w:p w14:paraId="0EA358B0" w14:textId="7669B020" w:rsidR="00EF62DD" w:rsidRDefault="00EF62DD">
            <w:r>
              <w:t xml:space="preserve">(Two ticket types – meal only or meal + skiing) </w:t>
            </w:r>
          </w:p>
        </w:tc>
        <w:tc>
          <w:tcPr>
            <w:tcW w:w="4860" w:type="dxa"/>
          </w:tcPr>
          <w:p w14:paraId="2B8E0A37" w14:textId="4ED35AAC" w:rsidR="00EF62DD" w:rsidRDefault="00EF62DD">
            <w:r>
              <w:t>Smokey Mountain Ski &amp; Snowboard Club, Labrador City</w:t>
            </w:r>
          </w:p>
        </w:tc>
      </w:tr>
      <w:tr w:rsidR="00EF62DD" w14:paraId="48F94E00" w14:textId="414918CF" w:rsidTr="00EF62DD">
        <w:tc>
          <w:tcPr>
            <w:tcW w:w="15210" w:type="dxa"/>
            <w:gridSpan w:val="4"/>
          </w:tcPr>
          <w:p w14:paraId="08809C50" w14:textId="25BEF189" w:rsidR="00EF62DD" w:rsidRPr="00AC6D05" w:rsidRDefault="00EF62DD">
            <w:pPr>
              <w:rPr>
                <w:b/>
                <w:bCs/>
              </w:rPr>
            </w:pPr>
            <w:r w:rsidRPr="00AC6D05">
              <w:rPr>
                <w:b/>
                <w:bCs/>
              </w:rPr>
              <w:t>DAY TWO: Wednesday 19</w:t>
            </w:r>
            <w:r w:rsidRPr="00AC6D05">
              <w:rPr>
                <w:b/>
                <w:bCs/>
                <w:vertAlign w:val="superscript"/>
              </w:rPr>
              <w:t>th</w:t>
            </w:r>
            <w:r w:rsidRPr="00AC6D05">
              <w:rPr>
                <w:b/>
                <w:bCs/>
              </w:rPr>
              <w:t xml:space="preserve"> February</w:t>
            </w:r>
          </w:p>
        </w:tc>
      </w:tr>
      <w:tr w:rsidR="00EF62DD" w14:paraId="4DAF7FD4" w14:textId="1EBB463B" w:rsidTr="00EF62DD">
        <w:tc>
          <w:tcPr>
            <w:tcW w:w="1620" w:type="dxa"/>
          </w:tcPr>
          <w:p w14:paraId="1E7944EA" w14:textId="171FBDD6" w:rsidR="00EF62DD" w:rsidRDefault="00EF62DD">
            <w:r>
              <w:t>09.00 – 10.00</w:t>
            </w:r>
          </w:p>
        </w:tc>
        <w:tc>
          <w:tcPr>
            <w:tcW w:w="5040" w:type="dxa"/>
          </w:tcPr>
          <w:p w14:paraId="2D5593C2" w14:textId="1D84B012" w:rsidR="00EF62DD" w:rsidRDefault="00EF62DD">
            <w:r>
              <w:t>Delegate Registration</w:t>
            </w:r>
          </w:p>
        </w:tc>
        <w:tc>
          <w:tcPr>
            <w:tcW w:w="3690" w:type="dxa"/>
          </w:tcPr>
          <w:p w14:paraId="47124FA5" w14:textId="44D9229F" w:rsidR="00EF62DD" w:rsidRDefault="00EF62DD">
            <w:r>
              <w:t>Delegates</w:t>
            </w:r>
          </w:p>
        </w:tc>
        <w:tc>
          <w:tcPr>
            <w:tcW w:w="4860" w:type="dxa"/>
          </w:tcPr>
          <w:p w14:paraId="24864270" w14:textId="1634758C" w:rsidR="00EF62DD" w:rsidRDefault="00EF62DD">
            <w:r>
              <w:t>Wabush Hotel, Wabush</w:t>
            </w:r>
          </w:p>
        </w:tc>
      </w:tr>
      <w:tr w:rsidR="00EF62DD" w14:paraId="1B40013B" w14:textId="41DDB853" w:rsidTr="00EF62DD">
        <w:trPr>
          <w:trHeight w:val="949"/>
        </w:trPr>
        <w:tc>
          <w:tcPr>
            <w:tcW w:w="1620" w:type="dxa"/>
          </w:tcPr>
          <w:p w14:paraId="43FE673C" w14:textId="6CF472FB" w:rsidR="00EF62DD" w:rsidRDefault="00EF62DD">
            <w:r>
              <w:t>10.00 – 18.00</w:t>
            </w:r>
          </w:p>
        </w:tc>
        <w:tc>
          <w:tcPr>
            <w:tcW w:w="5040" w:type="dxa"/>
          </w:tcPr>
          <w:p w14:paraId="26D91718" w14:textId="77777777" w:rsidR="00EF62DD" w:rsidRDefault="00EF62DD">
            <w:r>
              <w:t>Trade Show with Panel Discussions</w:t>
            </w:r>
          </w:p>
          <w:p w14:paraId="4C5C87D3" w14:textId="77777777" w:rsidR="00EF62DD" w:rsidRDefault="00EF62DD"/>
          <w:p w14:paraId="11CB4EA1" w14:textId="51EFB237" w:rsidR="00EF62DD" w:rsidRDefault="00EF62DD">
            <w:r>
              <w:t>(15.00 – 18.00: Open to the Public)</w:t>
            </w:r>
          </w:p>
        </w:tc>
        <w:tc>
          <w:tcPr>
            <w:tcW w:w="3690" w:type="dxa"/>
          </w:tcPr>
          <w:p w14:paraId="3F942432" w14:textId="7A3F3E12" w:rsidR="00EF62DD" w:rsidRDefault="00EF62DD">
            <w:r>
              <w:t>Delegates &amp; Exhibitors</w:t>
            </w:r>
          </w:p>
        </w:tc>
        <w:tc>
          <w:tcPr>
            <w:tcW w:w="4860" w:type="dxa"/>
          </w:tcPr>
          <w:p w14:paraId="313D645D" w14:textId="72FF6866" w:rsidR="00EF62DD" w:rsidRDefault="00EF62DD">
            <w:r>
              <w:t>Mike Adam Recreation Complex, Wabush</w:t>
            </w:r>
          </w:p>
        </w:tc>
      </w:tr>
      <w:tr w:rsidR="00EF62DD" w14:paraId="49902BE9" w14:textId="65FA69DD" w:rsidTr="00EF62DD">
        <w:tc>
          <w:tcPr>
            <w:tcW w:w="1620" w:type="dxa"/>
          </w:tcPr>
          <w:p w14:paraId="16F62A20" w14:textId="552FF76B" w:rsidR="00EF62DD" w:rsidRDefault="00EF62DD" w:rsidP="00A94BAF">
            <w:r>
              <w:t>12.30 – 14.00</w:t>
            </w:r>
          </w:p>
        </w:tc>
        <w:tc>
          <w:tcPr>
            <w:tcW w:w="5040" w:type="dxa"/>
          </w:tcPr>
          <w:p w14:paraId="7CBAD6D4" w14:textId="11D11774" w:rsidR="00EF62DD" w:rsidRPr="0078428C" w:rsidRDefault="00EF62DD" w:rsidP="00A94BAF">
            <w:r>
              <w:t>Luncheon with Keynote Speaker</w:t>
            </w:r>
          </w:p>
        </w:tc>
        <w:tc>
          <w:tcPr>
            <w:tcW w:w="3690" w:type="dxa"/>
          </w:tcPr>
          <w:p w14:paraId="26D06E9D" w14:textId="1D7D7FD4" w:rsidR="00EF62DD" w:rsidRDefault="00EF62DD" w:rsidP="00A94BAF">
            <w:r>
              <w:t>Ticketed event</w:t>
            </w:r>
          </w:p>
        </w:tc>
        <w:tc>
          <w:tcPr>
            <w:tcW w:w="4860" w:type="dxa"/>
          </w:tcPr>
          <w:p w14:paraId="25305095" w14:textId="729DB4D0" w:rsidR="00EF62DD" w:rsidRDefault="00EF62DD" w:rsidP="00A94BAF">
            <w:r>
              <w:t>Wabush Hotel, Wabush</w:t>
            </w:r>
          </w:p>
        </w:tc>
      </w:tr>
      <w:tr w:rsidR="00EF62DD" w14:paraId="5ACA73ED" w14:textId="1879467C" w:rsidTr="00EF62DD">
        <w:tc>
          <w:tcPr>
            <w:tcW w:w="1620" w:type="dxa"/>
          </w:tcPr>
          <w:p w14:paraId="7C1DC707" w14:textId="475A1819" w:rsidR="00EF62DD" w:rsidRDefault="00EF62DD" w:rsidP="00A94BAF">
            <w:r>
              <w:t>14.30 – 17.00</w:t>
            </w:r>
          </w:p>
        </w:tc>
        <w:tc>
          <w:tcPr>
            <w:tcW w:w="5040" w:type="dxa"/>
          </w:tcPr>
          <w:p w14:paraId="1D694BC2" w14:textId="56879C13" w:rsidR="00EF62DD" w:rsidRDefault="00EF62DD" w:rsidP="00A94BAF">
            <w:r>
              <w:t>Speaker Presentations (Multiple sessions)</w:t>
            </w:r>
          </w:p>
        </w:tc>
        <w:tc>
          <w:tcPr>
            <w:tcW w:w="3690" w:type="dxa"/>
          </w:tcPr>
          <w:p w14:paraId="6B8C20D3" w14:textId="29E9497A" w:rsidR="00EF62DD" w:rsidRDefault="00EF62DD" w:rsidP="00A94BAF">
            <w:r>
              <w:t>Delegates</w:t>
            </w:r>
          </w:p>
        </w:tc>
        <w:tc>
          <w:tcPr>
            <w:tcW w:w="4860" w:type="dxa"/>
          </w:tcPr>
          <w:p w14:paraId="79D42633" w14:textId="0A96E97B" w:rsidR="00EF62DD" w:rsidRDefault="00EF62DD" w:rsidP="00A94BAF">
            <w:r>
              <w:t>Wabush Hotel, Wabush</w:t>
            </w:r>
          </w:p>
        </w:tc>
      </w:tr>
      <w:tr w:rsidR="00EF62DD" w14:paraId="2B78EFBB" w14:textId="174FDF1C" w:rsidTr="00EF62DD">
        <w:tc>
          <w:tcPr>
            <w:tcW w:w="1620" w:type="dxa"/>
          </w:tcPr>
          <w:p w14:paraId="442EC4AE" w14:textId="1EC7431A" w:rsidR="00EF62DD" w:rsidRDefault="00EF62DD" w:rsidP="0078428C">
            <w:r>
              <w:t>17.00 - late</w:t>
            </w:r>
          </w:p>
        </w:tc>
        <w:tc>
          <w:tcPr>
            <w:tcW w:w="5040" w:type="dxa"/>
          </w:tcPr>
          <w:p w14:paraId="513C1DAD" w14:textId="5455A1F6" w:rsidR="00EF62DD" w:rsidRDefault="00EF62DD" w:rsidP="0078428C">
            <w:r w:rsidRPr="0078428C">
              <w:t>PAL Airlines Mixer at Iron Rock Brewing Co</w:t>
            </w:r>
            <w:r>
              <w:t>.</w:t>
            </w:r>
          </w:p>
        </w:tc>
        <w:tc>
          <w:tcPr>
            <w:tcW w:w="3690" w:type="dxa"/>
          </w:tcPr>
          <w:p w14:paraId="0DF858A3" w14:textId="77777777" w:rsidR="00EF62DD" w:rsidRDefault="00EF62DD" w:rsidP="0078428C">
            <w:r>
              <w:t xml:space="preserve">Delegates </w:t>
            </w:r>
          </w:p>
          <w:p w14:paraId="0A4B6738" w14:textId="77106032" w:rsidR="00EF62DD" w:rsidRDefault="00EF62DD" w:rsidP="0078428C">
            <w:r>
              <w:t xml:space="preserve">(This is a free </w:t>
            </w:r>
            <w:proofErr w:type="gramStart"/>
            <w:r>
              <w:t>event</w:t>
            </w:r>
            <w:proofErr w:type="gramEnd"/>
            <w:r>
              <w:t xml:space="preserve"> but registration is required)</w:t>
            </w:r>
          </w:p>
        </w:tc>
        <w:tc>
          <w:tcPr>
            <w:tcW w:w="4860" w:type="dxa"/>
          </w:tcPr>
          <w:p w14:paraId="09C37C01" w14:textId="6019BFC1" w:rsidR="00EF62DD" w:rsidRDefault="00EF62DD" w:rsidP="0078428C">
            <w:r>
              <w:t>Iron Rock Brewing Co., Labrador City</w:t>
            </w:r>
          </w:p>
        </w:tc>
      </w:tr>
      <w:tr w:rsidR="00EF62DD" w14:paraId="037B877B" w14:textId="18F0765C" w:rsidTr="00EF62DD">
        <w:tc>
          <w:tcPr>
            <w:tcW w:w="15210" w:type="dxa"/>
            <w:gridSpan w:val="4"/>
          </w:tcPr>
          <w:p w14:paraId="718B2E48" w14:textId="14232F14" w:rsidR="00EF62DD" w:rsidRPr="00A94BAF" w:rsidRDefault="00EF62DD" w:rsidP="0078428C">
            <w:pPr>
              <w:rPr>
                <w:b/>
                <w:bCs/>
              </w:rPr>
            </w:pPr>
            <w:r w:rsidRPr="00A94BAF">
              <w:rPr>
                <w:b/>
                <w:bCs/>
              </w:rPr>
              <w:t>DAY THREE: Thursday 20</w:t>
            </w:r>
            <w:r w:rsidRPr="00A94BAF">
              <w:rPr>
                <w:b/>
                <w:bCs/>
                <w:vertAlign w:val="superscript"/>
              </w:rPr>
              <w:t>th</w:t>
            </w:r>
            <w:r w:rsidRPr="00A94BAF">
              <w:rPr>
                <w:b/>
                <w:bCs/>
              </w:rPr>
              <w:t xml:space="preserve"> February</w:t>
            </w:r>
          </w:p>
        </w:tc>
      </w:tr>
      <w:tr w:rsidR="00EF62DD" w14:paraId="2885C25D" w14:textId="0809FC44" w:rsidTr="00EF62DD">
        <w:tc>
          <w:tcPr>
            <w:tcW w:w="1620" w:type="dxa"/>
          </w:tcPr>
          <w:p w14:paraId="2583CC9F" w14:textId="56153FF3" w:rsidR="00EF62DD" w:rsidRPr="00A94BAF" w:rsidRDefault="00EF62DD" w:rsidP="0078428C">
            <w:r w:rsidRPr="00A94BAF">
              <w:t>09.00 – 12.00</w:t>
            </w:r>
          </w:p>
        </w:tc>
        <w:tc>
          <w:tcPr>
            <w:tcW w:w="5040" w:type="dxa"/>
          </w:tcPr>
          <w:p w14:paraId="4C4DC268" w14:textId="73C245AF" w:rsidR="00EF62DD" w:rsidRPr="00A94BAF" w:rsidRDefault="00EF62DD" w:rsidP="0078428C">
            <w:r>
              <w:t>Trade Show with Panel Discussions</w:t>
            </w:r>
          </w:p>
        </w:tc>
        <w:tc>
          <w:tcPr>
            <w:tcW w:w="3690" w:type="dxa"/>
          </w:tcPr>
          <w:p w14:paraId="5E27F708" w14:textId="12B62FF2" w:rsidR="00EF62DD" w:rsidRPr="00A94BAF" w:rsidRDefault="00EF62DD" w:rsidP="0078428C">
            <w:pPr>
              <w:rPr>
                <w:b/>
                <w:bCs/>
              </w:rPr>
            </w:pPr>
            <w:r>
              <w:t>Delegates &amp; Exhibitors</w:t>
            </w:r>
          </w:p>
        </w:tc>
        <w:tc>
          <w:tcPr>
            <w:tcW w:w="4860" w:type="dxa"/>
          </w:tcPr>
          <w:p w14:paraId="21F75507" w14:textId="4A7A6298" w:rsidR="00EF62DD" w:rsidRPr="00A94BAF" w:rsidRDefault="00EF62DD" w:rsidP="0078428C">
            <w:pPr>
              <w:rPr>
                <w:b/>
                <w:bCs/>
              </w:rPr>
            </w:pPr>
            <w:r>
              <w:t>Mike Adam Recreation Complex, Wabush</w:t>
            </w:r>
          </w:p>
        </w:tc>
      </w:tr>
    </w:tbl>
    <w:p w14:paraId="36F25756" w14:textId="77777777" w:rsidR="00EF62DD" w:rsidRPr="00EF62DD" w:rsidRDefault="00EF62DD">
      <w:pPr>
        <w:rPr>
          <w:b/>
          <w:bCs/>
          <w:sz w:val="2"/>
          <w:szCs w:val="2"/>
        </w:rPr>
      </w:pPr>
    </w:p>
    <w:p w14:paraId="0D588AA4" w14:textId="2D9136DC" w:rsidR="00A94BAF" w:rsidRPr="006976C2" w:rsidRDefault="00A94BAF" w:rsidP="006976C2">
      <w:pPr>
        <w:spacing w:after="0"/>
        <w:rPr>
          <w:b/>
          <w:bCs/>
          <w:sz w:val="20"/>
          <w:szCs w:val="20"/>
        </w:rPr>
      </w:pPr>
      <w:r w:rsidRPr="006976C2">
        <w:rPr>
          <w:b/>
          <w:bCs/>
          <w:sz w:val="20"/>
          <w:szCs w:val="20"/>
        </w:rPr>
        <w:t>Additional Information:</w:t>
      </w:r>
    </w:p>
    <w:p w14:paraId="1D27B74D" w14:textId="18504932" w:rsidR="00A94BAF" w:rsidRPr="006976C2" w:rsidRDefault="00A94BAF" w:rsidP="006976C2">
      <w:pPr>
        <w:pStyle w:val="ListParagraph"/>
        <w:numPr>
          <w:ilvl w:val="0"/>
          <w:numId w:val="1"/>
        </w:numPr>
        <w:spacing w:after="0"/>
        <w:rPr>
          <w:sz w:val="20"/>
          <w:szCs w:val="20"/>
        </w:rPr>
      </w:pPr>
      <w:r w:rsidRPr="006976C2">
        <w:rPr>
          <w:sz w:val="20"/>
          <w:szCs w:val="20"/>
        </w:rPr>
        <w:t>Trade Show Exhibitors: We will be in touch on times for you to set up your booths.</w:t>
      </w:r>
    </w:p>
    <w:p w14:paraId="6EF3E1BB" w14:textId="1C2F4FBF" w:rsidR="00A94BAF" w:rsidRPr="006976C2" w:rsidRDefault="00A94BAF" w:rsidP="006976C2">
      <w:pPr>
        <w:pStyle w:val="ListParagraph"/>
        <w:numPr>
          <w:ilvl w:val="0"/>
          <w:numId w:val="1"/>
        </w:numPr>
        <w:spacing w:after="0"/>
        <w:rPr>
          <w:sz w:val="20"/>
          <w:szCs w:val="20"/>
        </w:rPr>
      </w:pPr>
      <w:r w:rsidRPr="006976C2">
        <w:rPr>
          <w:sz w:val="20"/>
          <w:szCs w:val="20"/>
        </w:rPr>
        <w:t xml:space="preserve">Transport: Transport will be available between venues for those who </w:t>
      </w:r>
      <w:proofErr w:type="gramStart"/>
      <w:r w:rsidRPr="006976C2">
        <w:rPr>
          <w:sz w:val="20"/>
          <w:szCs w:val="20"/>
        </w:rPr>
        <w:t>need</w:t>
      </w:r>
      <w:proofErr w:type="gramEnd"/>
      <w:r w:rsidRPr="006976C2">
        <w:rPr>
          <w:sz w:val="20"/>
          <w:szCs w:val="20"/>
        </w:rPr>
        <w:t>.</w:t>
      </w:r>
    </w:p>
    <w:p w14:paraId="1D58A3FE" w14:textId="791B9C1C" w:rsidR="00A94BAF" w:rsidRPr="006976C2" w:rsidRDefault="00A94BAF" w:rsidP="006976C2">
      <w:pPr>
        <w:pStyle w:val="ListParagraph"/>
        <w:numPr>
          <w:ilvl w:val="0"/>
          <w:numId w:val="1"/>
        </w:numPr>
        <w:spacing w:after="0"/>
        <w:rPr>
          <w:sz w:val="20"/>
          <w:szCs w:val="20"/>
        </w:rPr>
      </w:pPr>
      <w:r w:rsidRPr="006976C2">
        <w:rPr>
          <w:sz w:val="20"/>
          <w:szCs w:val="20"/>
        </w:rPr>
        <w:t>Mine Tours: More information about min</w:t>
      </w:r>
      <w:r w:rsidR="00975995" w:rsidRPr="006976C2">
        <w:rPr>
          <w:sz w:val="20"/>
          <w:szCs w:val="20"/>
        </w:rPr>
        <w:t>ing</w:t>
      </w:r>
      <w:r w:rsidRPr="006976C2">
        <w:rPr>
          <w:sz w:val="20"/>
          <w:szCs w:val="20"/>
        </w:rPr>
        <w:t xml:space="preserve"> tours to follow. Space will be limited and will be first come first serve.</w:t>
      </w:r>
    </w:p>
    <w:p w14:paraId="5D2D82CF" w14:textId="5F8CCD37" w:rsidR="00EF62DD" w:rsidRPr="006976C2" w:rsidRDefault="00EF62DD" w:rsidP="006976C2">
      <w:pPr>
        <w:pStyle w:val="ListParagraph"/>
        <w:numPr>
          <w:ilvl w:val="0"/>
          <w:numId w:val="1"/>
        </w:numPr>
        <w:spacing w:after="0"/>
        <w:rPr>
          <w:sz w:val="20"/>
          <w:szCs w:val="20"/>
        </w:rPr>
      </w:pPr>
      <w:r w:rsidRPr="006976C2">
        <w:rPr>
          <w:sz w:val="20"/>
          <w:szCs w:val="20"/>
        </w:rPr>
        <w:t>Refreshment</w:t>
      </w:r>
      <w:r w:rsidR="0000464F">
        <w:rPr>
          <w:sz w:val="20"/>
          <w:szCs w:val="20"/>
        </w:rPr>
        <w:t>s</w:t>
      </w:r>
      <w:r w:rsidRPr="006976C2">
        <w:rPr>
          <w:sz w:val="20"/>
          <w:szCs w:val="20"/>
        </w:rPr>
        <w:t>: Morning &amp; afternoon refreshment breaks included</w:t>
      </w:r>
      <w:r w:rsidR="0000464F">
        <w:rPr>
          <w:sz w:val="20"/>
          <w:szCs w:val="20"/>
        </w:rPr>
        <w:t>.</w:t>
      </w:r>
    </w:p>
    <w:sectPr w:rsidR="00EF62DD" w:rsidRPr="006976C2" w:rsidSect="0078428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B76E9" w14:textId="77777777" w:rsidR="00EF77DF" w:rsidRDefault="00EF77DF" w:rsidP="00EF62DD">
      <w:pPr>
        <w:spacing w:after="0" w:line="240" w:lineRule="auto"/>
      </w:pPr>
      <w:r>
        <w:separator/>
      </w:r>
    </w:p>
  </w:endnote>
  <w:endnote w:type="continuationSeparator" w:id="0">
    <w:p w14:paraId="2A6624BB" w14:textId="77777777" w:rsidR="00EF77DF" w:rsidRDefault="00EF77DF" w:rsidP="00EF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A6DF" w14:textId="77777777" w:rsidR="00EF77DF" w:rsidRDefault="00EF77DF" w:rsidP="00EF62DD">
      <w:pPr>
        <w:spacing w:after="0" w:line="240" w:lineRule="auto"/>
      </w:pPr>
      <w:r>
        <w:separator/>
      </w:r>
    </w:p>
  </w:footnote>
  <w:footnote w:type="continuationSeparator" w:id="0">
    <w:p w14:paraId="76BD7E96" w14:textId="77777777" w:rsidR="00EF77DF" w:rsidRDefault="00EF77DF" w:rsidP="00EF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6E1A" w14:textId="7F297B66" w:rsidR="00EF62DD" w:rsidRDefault="00EF62DD">
    <w:pPr>
      <w:pStyle w:val="Header"/>
    </w:pPr>
    <w:r>
      <w:rPr>
        <w:noProof/>
      </w:rPr>
      <w:drawing>
        <wp:inline distT="0" distB="0" distL="0" distR="0" wp14:anchorId="756FFAF4" wp14:editId="63FB4911">
          <wp:extent cx="2346960" cy="452279"/>
          <wp:effectExtent l="0" t="0" r="0" b="5080"/>
          <wp:docPr id="230326372"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26372" name="Picture 1"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3898" cy="455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604DB"/>
    <w:multiLevelType w:val="hybridMultilevel"/>
    <w:tmpl w:val="C83C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86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05"/>
    <w:rsid w:val="0000464F"/>
    <w:rsid w:val="00055BFB"/>
    <w:rsid w:val="000622D7"/>
    <w:rsid w:val="00197362"/>
    <w:rsid w:val="00214B6D"/>
    <w:rsid w:val="00280E6C"/>
    <w:rsid w:val="00287068"/>
    <w:rsid w:val="002C7CFF"/>
    <w:rsid w:val="003E04A5"/>
    <w:rsid w:val="00542ED5"/>
    <w:rsid w:val="005D6521"/>
    <w:rsid w:val="006976C2"/>
    <w:rsid w:val="00750E3B"/>
    <w:rsid w:val="00774F59"/>
    <w:rsid w:val="0078428C"/>
    <w:rsid w:val="009203ED"/>
    <w:rsid w:val="00960A28"/>
    <w:rsid w:val="00975995"/>
    <w:rsid w:val="009C516A"/>
    <w:rsid w:val="009F5B6B"/>
    <w:rsid w:val="00A94BAF"/>
    <w:rsid w:val="00AC6D05"/>
    <w:rsid w:val="00B76AC5"/>
    <w:rsid w:val="00C95DF1"/>
    <w:rsid w:val="00D93F05"/>
    <w:rsid w:val="00EC172D"/>
    <w:rsid w:val="00EF62DD"/>
    <w:rsid w:val="00E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6BE8"/>
  <w15:chartTrackingRefBased/>
  <w15:docId w15:val="{3E61E82B-4F4A-4531-B34A-44217334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C5"/>
  </w:style>
  <w:style w:type="paragraph" w:styleId="Heading1">
    <w:name w:val="heading 1"/>
    <w:basedOn w:val="Normal"/>
    <w:next w:val="Normal"/>
    <w:link w:val="Heading1Char"/>
    <w:uiPriority w:val="9"/>
    <w:qFormat/>
    <w:rsid w:val="00AC6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05"/>
    <w:rPr>
      <w:rFonts w:eastAsiaTheme="majorEastAsia" w:cstheme="majorBidi"/>
      <w:color w:val="272727" w:themeColor="text1" w:themeTint="D8"/>
    </w:rPr>
  </w:style>
  <w:style w:type="paragraph" w:styleId="Title">
    <w:name w:val="Title"/>
    <w:basedOn w:val="Normal"/>
    <w:next w:val="Normal"/>
    <w:link w:val="TitleChar"/>
    <w:uiPriority w:val="10"/>
    <w:qFormat/>
    <w:rsid w:val="00AC6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D05"/>
    <w:pPr>
      <w:spacing w:before="160"/>
      <w:jc w:val="center"/>
    </w:pPr>
    <w:rPr>
      <w:i/>
      <w:iCs/>
      <w:color w:val="404040" w:themeColor="text1" w:themeTint="BF"/>
    </w:rPr>
  </w:style>
  <w:style w:type="character" w:customStyle="1" w:styleId="QuoteChar">
    <w:name w:val="Quote Char"/>
    <w:basedOn w:val="DefaultParagraphFont"/>
    <w:link w:val="Quote"/>
    <w:uiPriority w:val="29"/>
    <w:rsid w:val="00AC6D05"/>
    <w:rPr>
      <w:i/>
      <w:iCs/>
      <w:color w:val="404040" w:themeColor="text1" w:themeTint="BF"/>
    </w:rPr>
  </w:style>
  <w:style w:type="paragraph" w:styleId="ListParagraph">
    <w:name w:val="List Paragraph"/>
    <w:basedOn w:val="Normal"/>
    <w:uiPriority w:val="34"/>
    <w:qFormat/>
    <w:rsid w:val="00AC6D05"/>
    <w:pPr>
      <w:ind w:left="720"/>
      <w:contextualSpacing/>
    </w:pPr>
  </w:style>
  <w:style w:type="character" w:styleId="IntenseEmphasis">
    <w:name w:val="Intense Emphasis"/>
    <w:basedOn w:val="DefaultParagraphFont"/>
    <w:uiPriority w:val="21"/>
    <w:qFormat/>
    <w:rsid w:val="00AC6D05"/>
    <w:rPr>
      <w:i/>
      <w:iCs/>
      <w:color w:val="0F4761" w:themeColor="accent1" w:themeShade="BF"/>
    </w:rPr>
  </w:style>
  <w:style w:type="paragraph" w:styleId="IntenseQuote">
    <w:name w:val="Intense Quote"/>
    <w:basedOn w:val="Normal"/>
    <w:next w:val="Normal"/>
    <w:link w:val="IntenseQuoteChar"/>
    <w:uiPriority w:val="30"/>
    <w:qFormat/>
    <w:rsid w:val="00AC6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D05"/>
    <w:rPr>
      <w:i/>
      <w:iCs/>
      <w:color w:val="0F4761" w:themeColor="accent1" w:themeShade="BF"/>
    </w:rPr>
  </w:style>
  <w:style w:type="character" w:styleId="IntenseReference">
    <w:name w:val="Intense Reference"/>
    <w:basedOn w:val="DefaultParagraphFont"/>
    <w:uiPriority w:val="32"/>
    <w:qFormat/>
    <w:rsid w:val="00AC6D05"/>
    <w:rPr>
      <w:b/>
      <w:bCs/>
      <w:smallCaps/>
      <w:color w:val="0F4761" w:themeColor="accent1" w:themeShade="BF"/>
      <w:spacing w:val="5"/>
    </w:rPr>
  </w:style>
  <w:style w:type="table" w:styleId="TableGrid">
    <w:name w:val="Table Grid"/>
    <w:basedOn w:val="TableNormal"/>
    <w:uiPriority w:val="39"/>
    <w:rsid w:val="00AC6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2DD"/>
  </w:style>
  <w:style w:type="paragraph" w:styleId="Footer">
    <w:name w:val="footer"/>
    <w:basedOn w:val="Normal"/>
    <w:link w:val="FooterChar"/>
    <w:uiPriority w:val="99"/>
    <w:unhideWhenUsed/>
    <w:rsid w:val="00EF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 Labrador</dc:creator>
  <cp:keywords/>
  <dc:description/>
  <cp:lastModifiedBy>Gateway Labrador</cp:lastModifiedBy>
  <cp:revision>9</cp:revision>
  <dcterms:created xsi:type="dcterms:W3CDTF">2024-12-18T13:46:00Z</dcterms:created>
  <dcterms:modified xsi:type="dcterms:W3CDTF">2024-12-19T18:54:00Z</dcterms:modified>
</cp:coreProperties>
</file>