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AF" w:rsidRDefault="00B07F81" w:rsidP="00B07F81">
      <w:pPr>
        <w:spacing w:line="360" w:lineRule="auto"/>
        <w:jc w:val="both"/>
        <w:rPr>
          <w:rFonts w:ascii="Tahoma" w:hAnsi="Tahoma" w:cs="Tahoma"/>
          <w:b/>
          <w:sz w:val="32"/>
          <w:szCs w:val="32"/>
          <w:u w:val="single"/>
          <w:lang w:val="en-US"/>
        </w:rPr>
      </w:pPr>
      <w:r w:rsidRPr="00335FF7">
        <w:rPr>
          <w:rFonts w:ascii="Tahoma" w:hAnsi="Tahoma" w:cs="Tahoma"/>
          <w:b/>
          <w:sz w:val="32"/>
          <w:szCs w:val="32"/>
          <w:u w:val="single"/>
          <w:lang w:val="en-US"/>
        </w:rPr>
        <w:t>CHALLENGES</w:t>
      </w:r>
      <w:r w:rsidR="00AD7A1A" w:rsidRPr="00335FF7">
        <w:rPr>
          <w:rFonts w:ascii="Tahoma" w:hAnsi="Tahoma" w:cs="Tahoma"/>
          <w:b/>
          <w:sz w:val="32"/>
          <w:szCs w:val="32"/>
          <w:u w:val="single"/>
          <w:lang w:val="en-US"/>
        </w:rPr>
        <w:t xml:space="preserve"> </w:t>
      </w:r>
      <w:r w:rsidRPr="00335FF7">
        <w:rPr>
          <w:rFonts w:ascii="Tahoma" w:hAnsi="Tahoma" w:cs="Tahoma"/>
          <w:b/>
          <w:sz w:val="32"/>
          <w:szCs w:val="32"/>
          <w:u w:val="single"/>
          <w:lang w:val="en-US"/>
        </w:rPr>
        <w:t>THE JUDICIARY FACES IN HANDLING ARBITRATION - ADR RELATED DISPUTES AND APPEALS</w:t>
      </w:r>
    </w:p>
    <w:p w:rsidR="00335FF7" w:rsidRPr="008235D4" w:rsidRDefault="00335FF7" w:rsidP="00480AB3">
      <w:pPr>
        <w:spacing w:line="360" w:lineRule="auto"/>
        <w:jc w:val="center"/>
        <w:rPr>
          <w:rFonts w:ascii="Tahoma" w:hAnsi="Tahoma" w:cs="Tahoma"/>
          <w:b/>
          <w:sz w:val="32"/>
          <w:szCs w:val="32"/>
          <w:lang w:val="en-US"/>
        </w:rPr>
      </w:pPr>
      <w:r w:rsidRPr="008235D4">
        <w:rPr>
          <w:rFonts w:ascii="Tahoma" w:hAnsi="Tahoma" w:cs="Tahoma"/>
          <w:b/>
          <w:sz w:val="32"/>
          <w:szCs w:val="32"/>
          <w:lang w:val="en-US"/>
        </w:rPr>
        <w:t>PROTOCOLS</w:t>
      </w:r>
    </w:p>
    <w:p w:rsidR="00335FF7" w:rsidRDefault="00335FF7" w:rsidP="00B07F81">
      <w:pPr>
        <w:spacing w:line="360" w:lineRule="auto"/>
        <w:jc w:val="both"/>
        <w:rPr>
          <w:rFonts w:ascii="Tahoma" w:hAnsi="Tahoma" w:cs="Tahoma"/>
          <w:sz w:val="32"/>
          <w:szCs w:val="32"/>
          <w:lang w:val="en-US"/>
        </w:rPr>
      </w:pPr>
      <w:r>
        <w:rPr>
          <w:rFonts w:ascii="Tahoma" w:hAnsi="Tahoma" w:cs="Tahoma"/>
          <w:sz w:val="32"/>
          <w:szCs w:val="32"/>
          <w:lang w:val="en-US"/>
        </w:rPr>
        <w:t>Firstly, let me thank the management of the Nigerian Institute of Chartered Arbitrators for the honor and privilege for the invitation to be discussant during this conference. I am grateful.</w:t>
      </w:r>
    </w:p>
    <w:p w:rsidR="00335FF7" w:rsidRPr="008235D4" w:rsidRDefault="002A3D77" w:rsidP="00480AB3">
      <w:pPr>
        <w:spacing w:line="360" w:lineRule="auto"/>
        <w:jc w:val="center"/>
        <w:rPr>
          <w:rFonts w:ascii="Tahoma" w:hAnsi="Tahoma" w:cs="Tahoma"/>
          <w:b/>
          <w:sz w:val="32"/>
          <w:szCs w:val="32"/>
          <w:lang w:val="en-US"/>
        </w:rPr>
      </w:pPr>
      <w:r w:rsidRPr="008235D4">
        <w:rPr>
          <w:rFonts w:ascii="Tahoma" w:hAnsi="Tahoma" w:cs="Tahoma"/>
          <w:b/>
          <w:sz w:val="32"/>
          <w:szCs w:val="32"/>
          <w:lang w:val="en-US"/>
        </w:rPr>
        <w:t>INTRODUCTION</w:t>
      </w:r>
    </w:p>
    <w:p w:rsidR="00472DCB" w:rsidRPr="00335FF7" w:rsidRDefault="00E51E5B" w:rsidP="0024068A">
      <w:pPr>
        <w:spacing w:line="360" w:lineRule="auto"/>
        <w:jc w:val="both"/>
        <w:rPr>
          <w:rFonts w:ascii="Tahoma" w:hAnsi="Tahoma" w:cs="Tahoma"/>
          <w:sz w:val="32"/>
          <w:szCs w:val="32"/>
        </w:rPr>
      </w:pPr>
      <w:r w:rsidRPr="00335FF7">
        <w:rPr>
          <w:rFonts w:ascii="Tahoma" w:hAnsi="Tahoma" w:cs="Tahoma"/>
          <w:sz w:val="32"/>
          <w:szCs w:val="32"/>
        </w:rPr>
        <w:t>The core essence o</w:t>
      </w:r>
      <w:r w:rsidR="00597B96" w:rsidRPr="00335FF7">
        <w:rPr>
          <w:rFonts w:ascii="Tahoma" w:hAnsi="Tahoma" w:cs="Tahoma"/>
          <w:sz w:val="32"/>
          <w:szCs w:val="32"/>
        </w:rPr>
        <w:t>f Arbitration simply lies in its ability to settle</w:t>
      </w:r>
      <w:r w:rsidRPr="00335FF7">
        <w:rPr>
          <w:rFonts w:ascii="Tahoma" w:hAnsi="Tahoma" w:cs="Tahoma"/>
          <w:sz w:val="32"/>
          <w:szCs w:val="32"/>
        </w:rPr>
        <w:t xml:space="preserve"> dispute outside of a formal judicial process or ad</w:t>
      </w:r>
      <w:r w:rsidR="00335FF7">
        <w:rPr>
          <w:rFonts w:ascii="Tahoma" w:hAnsi="Tahoma" w:cs="Tahoma"/>
          <w:sz w:val="32"/>
          <w:szCs w:val="32"/>
        </w:rPr>
        <w:t>judicatory litigation procedure, it is founded on mutual agreement.</w:t>
      </w:r>
      <w:r w:rsidRPr="00335FF7">
        <w:rPr>
          <w:rFonts w:ascii="Tahoma" w:hAnsi="Tahoma" w:cs="Tahoma"/>
          <w:sz w:val="32"/>
          <w:szCs w:val="32"/>
        </w:rPr>
        <w:t xml:space="preserve"> This has been an age long practice dating back to pre-colonial Nigeria </w:t>
      </w:r>
      <w:r w:rsidRPr="00335FF7">
        <w:rPr>
          <w:rStyle w:val="FootnoteReference"/>
          <w:rFonts w:ascii="Tahoma" w:hAnsi="Tahoma" w:cs="Tahoma"/>
          <w:sz w:val="32"/>
          <w:szCs w:val="32"/>
        </w:rPr>
        <w:footnoteReference w:id="1"/>
      </w:r>
      <w:r w:rsidRPr="00335FF7">
        <w:rPr>
          <w:rFonts w:ascii="Tahoma" w:hAnsi="Tahoma" w:cs="Tahoma"/>
          <w:sz w:val="32"/>
          <w:szCs w:val="32"/>
        </w:rPr>
        <w:t xml:space="preserve">. Society has since then experienced exponential growth in population and a consequential evolution </w:t>
      </w:r>
      <w:r w:rsidR="0053413D" w:rsidRPr="00335FF7">
        <w:rPr>
          <w:rFonts w:ascii="Tahoma" w:hAnsi="Tahoma" w:cs="Tahoma"/>
          <w:sz w:val="32"/>
          <w:szCs w:val="32"/>
        </w:rPr>
        <w:t>in</w:t>
      </w:r>
      <w:r w:rsidRPr="00335FF7">
        <w:rPr>
          <w:rFonts w:ascii="Tahoma" w:hAnsi="Tahoma" w:cs="Tahoma"/>
          <w:sz w:val="32"/>
          <w:szCs w:val="32"/>
        </w:rPr>
        <w:t xml:space="preserve"> </w:t>
      </w:r>
      <w:r w:rsidR="00BD2F2A" w:rsidRPr="00335FF7">
        <w:rPr>
          <w:rFonts w:ascii="Tahoma" w:hAnsi="Tahoma" w:cs="Tahoma"/>
          <w:sz w:val="32"/>
          <w:szCs w:val="32"/>
        </w:rPr>
        <w:t>the regulation of human interaction</w:t>
      </w:r>
      <w:r w:rsidR="0053413D" w:rsidRPr="00335FF7">
        <w:rPr>
          <w:rFonts w:ascii="Tahoma" w:hAnsi="Tahoma" w:cs="Tahoma"/>
          <w:sz w:val="32"/>
          <w:szCs w:val="32"/>
        </w:rPr>
        <w:t>. This has necessitated a more</w:t>
      </w:r>
      <w:r w:rsidRPr="00335FF7">
        <w:rPr>
          <w:rFonts w:ascii="Tahoma" w:hAnsi="Tahoma" w:cs="Tahoma"/>
          <w:sz w:val="32"/>
          <w:szCs w:val="32"/>
        </w:rPr>
        <w:t xml:space="preserve"> structured and formal practice of Arbitration</w:t>
      </w:r>
      <w:r w:rsidR="00335FF7">
        <w:rPr>
          <w:rFonts w:ascii="Tahoma" w:hAnsi="Tahoma" w:cs="Tahoma"/>
          <w:sz w:val="32"/>
          <w:szCs w:val="32"/>
        </w:rPr>
        <w:t xml:space="preserve"> under </w:t>
      </w:r>
      <w:r w:rsidR="00975BE8">
        <w:rPr>
          <w:rFonts w:ascii="Tahoma" w:hAnsi="Tahoma" w:cs="Tahoma"/>
          <w:sz w:val="32"/>
          <w:szCs w:val="32"/>
        </w:rPr>
        <w:t xml:space="preserve">the </w:t>
      </w:r>
      <w:r w:rsidR="00975BE8" w:rsidRPr="00480AB3">
        <w:rPr>
          <w:rFonts w:ascii="Tahoma" w:hAnsi="Tahoma" w:cs="Tahoma"/>
          <w:i/>
          <w:sz w:val="32"/>
          <w:szCs w:val="32"/>
        </w:rPr>
        <w:t>Arbitration and Conciliation</w:t>
      </w:r>
      <w:r w:rsidR="00335FF7" w:rsidRPr="00480AB3">
        <w:rPr>
          <w:rFonts w:ascii="Tahoma" w:hAnsi="Tahoma" w:cs="Tahoma"/>
          <w:i/>
          <w:sz w:val="32"/>
          <w:szCs w:val="32"/>
        </w:rPr>
        <w:t xml:space="preserve"> Act,</w:t>
      </w:r>
      <w:r w:rsidR="00480AB3" w:rsidRPr="00480AB3">
        <w:rPr>
          <w:rFonts w:ascii="Tahoma" w:hAnsi="Tahoma" w:cs="Tahoma"/>
          <w:i/>
          <w:sz w:val="32"/>
          <w:szCs w:val="32"/>
        </w:rPr>
        <w:t xml:space="preserve"> 2004</w:t>
      </w:r>
      <w:r w:rsidR="00480AB3">
        <w:rPr>
          <w:rFonts w:ascii="Tahoma" w:hAnsi="Tahoma" w:cs="Tahoma"/>
          <w:sz w:val="32"/>
          <w:szCs w:val="32"/>
        </w:rPr>
        <w:t>, (ACA) a</w:t>
      </w:r>
      <w:r w:rsidR="00975BE8">
        <w:rPr>
          <w:rFonts w:ascii="Tahoma" w:hAnsi="Tahoma" w:cs="Tahoma"/>
          <w:sz w:val="32"/>
          <w:szCs w:val="32"/>
        </w:rPr>
        <w:t xml:space="preserve"> re-enactment of the </w:t>
      </w:r>
      <w:r w:rsidR="00480AB3" w:rsidRPr="00480AB3">
        <w:rPr>
          <w:rFonts w:ascii="Tahoma" w:hAnsi="Tahoma" w:cs="Tahoma"/>
          <w:i/>
          <w:iCs/>
          <w:sz w:val="32"/>
          <w:szCs w:val="32"/>
          <w:lang w:val="en-US"/>
        </w:rPr>
        <w:t>Arbitration and Conciliation Act</w:t>
      </w:r>
      <w:r w:rsidR="00480AB3" w:rsidRPr="00480AB3">
        <w:rPr>
          <w:rFonts w:ascii="Tahoma" w:hAnsi="Tahoma" w:cs="Tahoma"/>
          <w:sz w:val="32"/>
          <w:szCs w:val="32"/>
          <w:lang w:val="en-US"/>
        </w:rPr>
        <w:t xml:space="preserve">, </w:t>
      </w:r>
      <w:r w:rsidR="00480AB3" w:rsidRPr="00480AB3">
        <w:rPr>
          <w:rFonts w:ascii="Tahoma" w:hAnsi="Tahoma" w:cs="Tahoma"/>
          <w:i/>
          <w:iCs/>
          <w:sz w:val="32"/>
          <w:szCs w:val="32"/>
          <w:lang w:val="en-US"/>
        </w:rPr>
        <w:t>1988</w:t>
      </w:r>
      <w:r w:rsidR="009640AE">
        <w:rPr>
          <w:rFonts w:ascii="Tahoma" w:hAnsi="Tahoma" w:cs="Tahoma"/>
          <w:sz w:val="32"/>
          <w:szCs w:val="32"/>
        </w:rPr>
        <w:t>.</w:t>
      </w:r>
      <w:r w:rsidR="00335FF7">
        <w:rPr>
          <w:rFonts w:ascii="Tahoma" w:hAnsi="Tahoma" w:cs="Tahoma"/>
          <w:sz w:val="32"/>
          <w:szCs w:val="32"/>
        </w:rPr>
        <w:t xml:space="preserve"> </w:t>
      </w:r>
      <w:r w:rsidRPr="00335FF7">
        <w:rPr>
          <w:rFonts w:ascii="Tahoma" w:hAnsi="Tahoma" w:cs="Tahoma"/>
          <w:sz w:val="32"/>
          <w:szCs w:val="32"/>
        </w:rPr>
        <w:t xml:space="preserve"> </w:t>
      </w:r>
      <w:r w:rsidR="00DC5A72" w:rsidRPr="00335FF7">
        <w:rPr>
          <w:rFonts w:ascii="Tahoma" w:hAnsi="Tahoma" w:cs="Tahoma"/>
          <w:sz w:val="32"/>
          <w:szCs w:val="32"/>
        </w:rPr>
        <w:t>Section 19(d) provides a basis for ratifying and respecting International laws and treaty</w:t>
      </w:r>
      <w:r w:rsidR="0053413D" w:rsidRPr="00335FF7">
        <w:rPr>
          <w:rStyle w:val="FootnoteReference"/>
          <w:rFonts w:ascii="Tahoma" w:hAnsi="Tahoma" w:cs="Tahoma"/>
          <w:sz w:val="32"/>
          <w:szCs w:val="32"/>
        </w:rPr>
        <w:footnoteReference w:id="2"/>
      </w:r>
      <w:r w:rsidR="0053413D" w:rsidRPr="00335FF7">
        <w:rPr>
          <w:rFonts w:ascii="Tahoma" w:hAnsi="Tahoma" w:cs="Tahoma"/>
          <w:sz w:val="32"/>
          <w:szCs w:val="32"/>
        </w:rPr>
        <w:t>. T</w:t>
      </w:r>
      <w:r w:rsidR="00DC5A72" w:rsidRPr="00335FF7">
        <w:rPr>
          <w:rFonts w:ascii="Tahoma" w:hAnsi="Tahoma" w:cs="Tahoma"/>
          <w:sz w:val="32"/>
          <w:szCs w:val="32"/>
        </w:rPr>
        <w:t>hus the United Nations Commission on International Trade Law (UNC</w:t>
      </w:r>
      <w:r w:rsidR="0053413D" w:rsidRPr="00335FF7">
        <w:rPr>
          <w:rFonts w:ascii="Tahoma" w:hAnsi="Tahoma" w:cs="Tahoma"/>
          <w:sz w:val="32"/>
          <w:szCs w:val="32"/>
        </w:rPr>
        <w:t>I</w:t>
      </w:r>
      <w:r w:rsidR="00DC5A72" w:rsidRPr="00335FF7">
        <w:rPr>
          <w:rFonts w:ascii="Tahoma" w:hAnsi="Tahoma" w:cs="Tahoma"/>
          <w:sz w:val="32"/>
          <w:szCs w:val="32"/>
        </w:rPr>
        <w:t xml:space="preserve">TRAL model law 1985) and UNCITRAL Rules were substantially adopted to domesticate, </w:t>
      </w:r>
      <w:r w:rsidR="00472DCB" w:rsidRPr="00335FF7">
        <w:rPr>
          <w:rFonts w:ascii="Tahoma" w:hAnsi="Tahoma" w:cs="Tahoma"/>
          <w:sz w:val="32"/>
          <w:szCs w:val="32"/>
        </w:rPr>
        <w:t>t</w:t>
      </w:r>
      <w:r w:rsidR="00BD2F2A" w:rsidRPr="00335FF7">
        <w:rPr>
          <w:rFonts w:ascii="Tahoma" w:hAnsi="Tahoma" w:cs="Tahoma"/>
          <w:sz w:val="32"/>
          <w:szCs w:val="32"/>
        </w:rPr>
        <w:t xml:space="preserve">he </w:t>
      </w:r>
      <w:r w:rsidR="00BD2F2A" w:rsidRPr="00480AB3">
        <w:rPr>
          <w:rFonts w:ascii="Tahoma" w:hAnsi="Tahoma" w:cs="Tahoma"/>
          <w:i/>
          <w:sz w:val="32"/>
          <w:szCs w:val="32"/>
        </w:rPr>
        <w:t xml:space="preserve">Arbitration and </w:t>
      </w:r>
      <w:r w:rsidR="005359FB" w:rsidRPr="00480AB3">
        <w:rPr>
          <w:rFonts w:ascii="Tahoma" w:hAnsi="Tahoma" w:cs="Tahoma"/>
          <w:i/>
          <w:sz w:val="32"/>
          <w:szCs w:val="32"/>
        </w:rPr>
        <w:lastRenderedPageBreak/>
        <w:t>Conciliation</w:t>
      </w:r>
      <w:r w:rsidR="00BD2F2A" w:rsidRPr="00480AB3">
        <w:rPr>
          <w:rFonts w:ascii="Tahoma" w:hAnsi="Tahoma" w:cs="Tahoma"/>
          <w:i/>
          <w:sz w:val="32"/>
          <w:szCs w:val="32"/>
        </w:rPr>
        <w:t xml:space="preserve"> Act </w:t>
      </w:r>
      <w:r w:rsidR="00BD2F2A" w:rsidRPr="00480AB3">
        <w:rPr>
          <w:rFonts w:ascii="Tahoma" w:hAnsi="Tahoma" w:cs="Tahoma"/>
          <w:sz w:val="32"/>
          <w:szCs w:val="32"/>
        </w:rPr>
        <w:t>(ACA),</w:t>
      </w:r>
      <w:r w:rsidR="00BD2F2A" w:rsidRPr="00480AB3">
        <w:rPr>
          <w:rFonts w:ascii="Tahoma" w:hAnsi="Tahoma" w:cs="Tahoma"/>
          <w:i/>
          <w:sz w:val="32"/>
          <w:szCs w:val="32"/>
        </w:rPr>
        <w:t xml:space="preserve"> 1988</w:t>
      </w:r>
      <w:r w:rsidR="00472DCB" w:rsidRPr="00335FF7">
        <w:rPr>
          <w:rStyle w:val="FootnoteReference"/>
          <w:rFonts w:ascii="Tahoma" w:hAnsi="Tahoma" w:cs="Tahoma"/>
          <w:sz w:val="32"/>
          <w:szCs w:val="32"/>
        </w:rPr>
        <w:footnoteReference w:id="3"/>
      </w:r>
      <w:r w:rsidR="00472DCB" w:rsidRPr="00335FF7">
        <w:rPr>
          <w:rFonts w:ascii="Tahoma" w:hAnsi="Tahoma" w:cs="Tahoma"/>
          <w:sz w:val="32"/>
          <w:szCs w:val="32"/>
        </w:rPr>
        <w:t>. It</w:t>
      </w:r>
      <w:r w:rsidR="00BD2F2A" w:rsidRPr="00335FF7">
        <w:rPr>
          <w:rFonts w:ascii="Tahoma" w:hAnsi="Tahoma" w:cs="Tahoma"/>
          <w:sz w:val="32"/>
          <w:szCs w:val="32"/>
        </w:rPr>
        <w:t xml:space="preserve"> is the foundational legal framework governing Arbitration in Nigeria.</w:t>
      </w:r>
      <w:r w:rsidR="00472DCB" w:rsidRPr="00335FF7">
        <w:rPr>
          <w:rFonts w:ascii="Tahoma" w:hAnsi="Tahoma" w:cs="Tahoma"/>
          <w:sz w:val="32"/>
          <w:szCs w:val="32"/>
        </w:rPr>
        <w:t xml:space="preserve"> </w:t>
      </w:r>
      <w:r w:rsidR="005C6727" w:rsidRPr="00335FF7">
        <w:rPr>
          <w:rFonts w:ascii="Tahoma" w:hAnsi="Tahoma" w:cs="Tahoma"/>
          <w:sz w:val="32"/>
          <w:szCs w:val="32"/>
        </w:rPr>
        <w:t>This</w:t>
      </w:r>
      <w:r w:rsidR="00472DCB" w:rsidRPr="00335FF7">
        <w:rPr>
          <w:rFonts w:ascii="Tahoma" w:hAnsi="Tahoma" w:cs="Tahoma"/>
          <w:sz w:val="32"/>
          <w:szCs w:val="32"/>
        </w:rPr>
        <w:t xml:space="preserve"> has triggered </w:t>
      </w:r>
      <w:r w:rsidR="005C6727" w:rsidRPr="00335FF7">
        <w:rPr>
          <w:rFonts w:ascii="Tahoma" w:hAnsi="Tahoma" w:cs="Tahoma"/>
          <w:sz w:val="32"/>
          <w:szCs w:val="32"/>
        </w:rPr>
        <w:t xml:space="preserve">positive ripple effect for several laws and institutions </w:t>
      </w:r>
      <w:r w:rsidR="00472DCB" w:rsidRPr="00335FF7">
        <w:rPr>
          <w:rFonts w:ascii="Tahoma" w:hAnsi="Tahoma" w:cs="Tahoma"/>
          <w:sz w:val="32"/>
          <w:szCs w:val="32"/>
        </w:rPr>
        <w:t xml:space="preserve">to favorably tend </w:t>
      </w:r>
      <w:r w:rsidR="005C6727" w:rsidRPr="00335FF7">
        <w:rPr>
          <w:rFonts w:ascii="Tahoma" w:hAnsi="Tahoma" w:cs="Tahoma"/>
          <w:sz w:val="32"/>
          <w:szCs w:val="32"/>
        </w:rPr>
        <w:t>towards</w:t>
      </w:r>
      <w:r w:rsidR="00472DCB" w:rsidRPr="00335FF7">
        <w:rPr>
          <w:rFonts w:ascii="Tahoma" w:hAnsi="Tahoma" w:cs="Tahoma"/>
          <w:sz w:val="32"/>
          <w:szCs w:val="32"/>
        </w:rPr>
        <w:t xml:space="preserve"> employing</w:t>
      </w:r>
      <w:r w:rsidR="005C6727" w:rsidRPr="00335FF7">
        <w:rPr>
          <w:rFonts w:ascii="Tahoma" w:hAnsi="Tahoma" w:cs="Tahoma"/>
          <w:sz w:val="32"/>
          <w:szCs w:val="32"/>
        </w:rPr>
        <w:t xml:space="preserve"> Arbitration</w:t>
      </w:r>
      <w:r w:rsidR="00472DCB" w:rsidRPr="00335FF7">
        <w:rPr>
          <w:rFonts w:ascii="Tahoma" w:hAnsi="Tahoma" w:cs="Tahoma"/>
          <w:sz w:val="32"/>
          <w:szCs w:val="32"/>
        </w:rPr>
        <w:t xml:space="preserve"> as a speedier, convenient and flexible mechanism in dispute settlement. </w:t>
      </w:r>
      <w:r w:rsidR="00472DCB" w:rsidRPr="00480AB3">
        <w:rPr>
          <w:rFonts w:ascii="Tahoma" w:hAnsi="Tahoma" w:cs="Tahoma"/>
          <w:i/>
          <w:sz w:val="32"/>
          <w:szCs w:val="32"/>
        </w:rPr>
        <w:t xml:space="preserve">The </w:t>
      </w:r>
      <w:r w:rsidR="005C6727" w:rsidRPr="00480AB3">
        <w:rPr>
          <w:rFonts w:ascii="Tahoma" w:hAnsi="Tahoma" w:cs="Tahoma"/>
          <w:i/>
          <w:sz w:val="32"/>
          <w:szCs w:val="32"/>
        </w:rPr>
        <w:t xml:space="preserve">Federal High </w:t>
      </w:r>
      <w:r w:rsidR="00472DCB" w:rsidRPr="00480AB3">
        <w:rPr>
          <w:rFonts w:ascii="Tahoma" w:hAnsi="Tahoma" w:cs="Tahoma"/>
          <w:i/>
          <w:sz w:val="32"/>
          <w:szCs w:val="32"/>
        </w:rPr>
        <w:t>Court</w:t>
      </w:r>
      <w:r w:rsidR="009640AE" w:rsidRPr="00480AB3">
        <w:rPr>
          <w:rFonts w:ascii="Tahoma" w:hAnsi="Tahoma" w:cs="Tahoma"/>
          <w:i/>
          <w:sz w:val="32"/>
          <w:szCs w:val="32"/>
        </w:rPr>
        <w:t xml:space="preserve"> A</w:t>
      </w:r>
      <w:r w:rsidR="005C6727" w:rsidRPr="00480AB3">
        <w:rPr>
          <w:rFonts w:ascii="Tahoma" w:hAnsi="Tahoma" w:cs="Tahoma"/>
          <w:i/>
          <w:sz w:val="32"/>
          <w:szCs w:val="32"/>
        </w:rPr>
        <w:t>ct</w:t>
      </w:r>
      <w:r w:rsidR="005C6727" w:rsidRPr="00480AB3">
        <w:rPr>
          <w:rStyle w:val="FootnoteReference"/>
          <w:rFonts w:ascii="Tahoma" w:hAnsi="Tahoma" w:cs="Tahoma"/>
          <w:i/>
          <w:sz w:val="32"/>
          <w:szCs w:val="32"/>
        </w:rPr>
        <w:footnoteReference w:id="4"/>
      </w:r>
      <w:r w:rsidR="005C6727" w:rsidRPr="00480AB3">
        <w:rPr>
          <w:rFonts w:ascii="Tahoma" w:hAnsi="Tahoma" w:cs="Tahoma"/>
          <w:i/>
          <w:sz w:val="32"/>
          <w:szCs w:val="32"/>
        </w:rPr>
        <w:t xml:space="preserve"> , Court of Appeal (ADR) Rules</w:t>
      </w:r>
      <w:r w:rsidR="005C6727" w:rsidRPr="00335FF7">
        <w:rPr>
          <w:rStyle w:val="FootnoteReference"/>
          <w:rFonts w:ascii="Tahoma" w:hAnsi="Tahoma" w:cs="Tahoma"/>
          <w:sz w:val="32"/>
          <w:szCs w:val="32"/>
        </w:rPr>
        <w:footnoteReference w:id="5"/>
      </w:r>
      <w:r w:rsidR="005C6727" w:rsidRPr="00335FF7">
        <w:rPr>
          <w:rFonts w:ascii="Tahoma" w:hAnsi="Tahoma" w:cs="Tahoma"/>
          <w:sz w:val="32"/>
          <w:szCs w:val="32"/>
        </w:rPr>
        <w:t>, various High Court Rules</w:t>
      </w:r>
      <w:r w:rsidR="005C6727" w:rsidRPr="00335FF7">
        <w:rPr>
          <w:rStyle w:val="FootnoteReference"/>
          <w:rFonts w:ascii="Tahoma" w:hAnsi="Tahoma" w:cs="Tahoma"/>
          <w:sz w:val="32"/>
          <w:szCs w:val="32"/>
        </w:rPr>
        <w:footnoteReference w:id="6"/>
      </w:r>
      <w:r w:rsidR="00472DCB" w:rsidRPr="00335FF7">
        <w:rPr>
          <w:rFonts w:ascii="Tahoma" w:hAnsi="Tahoma" w:cs="Tahoma"/>
          <w:sz w:val="32"/>
          <w:szCs w:val="32"/>
        </w:rPr>
        <w:t xml:space="preserve"> are examples of the judiciary promoting conciliation</w:t>
      </w:r>
      <w:r w:rsidR="00BD2F2A" w:rsidRPr="00335FF7">
        <w:rPr>
          <w:rFonts w:ascii="Tahoma" w:hAnsi="Tahoma" w:cs="Tahoma"/>
          <w:sz w:val="32"/>
          <w:szCs w:val="32"/>
        </w:rPr>
        <w:t xml:space="preserve">. </w:t>
      </w:r>
    </w:p>
    <w:p w:rsidR="00E51E5B" w:rsidRPr="008235D4" w:rsidRDefault="00BD2F2A" w:rsidP="0024068A">
      <w:pPr>
        <w:spacing w:line="360" w:lineRule="auto"/>
        <w:jc w:val="both"/>
        <w:rPr>
          <w:rFonts w:ascii="Tahoma" w:hAnsi="Tahoma" w:cs="Tahoma"/>
          <w:b/>
          <w:sz w:val="32"/>
          <w:szCs w:val="32"/>
        </w:rPr>
      </w:pPr>
      <w:r w:rsidRPr="00335FF7">
        <w:rPr>
          <w:rFonts w:ascii="Tahoma" w:hAnsi="Tahoma" w:cs="Tahoma"/>
          <w:sz w:val="32"/>
          <w:szCs w:val="32"/>
        </w:rPr>
        <w:t>The gains of effective arbitration in a nations legal system can not be over emphasized</w:t>
      </w:r>
      <w:r w:rsidR="00D921ED" w:rsidRPr="00335FF7">
        <w:rPr>
          <w:rFonts w:ascii="Tahoma" w:hAnsi="Tahoma" w:cs="Tahoma"/>
          <w:sz w:val="32"/>
          <w:szCs w:val="32"/>
        </w:rPr>
        <w:t xml:space="preserve">. </w:t>
      </w:r>
      <w:r w:rsidRPr="00335FF7">
        <w:rPr>
          <w:rFonts w:ascii="Tahoma" w:hAnsi="Tahoma" w:cs="Tahoma"/>
          <w:sz w:val="32"/>
          <w:szCs w:val="32"/>
        </w:rPr>
        <w:t>T</w:t>
      </w:r>
      <w:r w:rsidR="00D921ED" w:rsidRPr="00335FF7">
        <w:rPr>
          <w:rFonts w:ascii="Tahoma" w:hAnsi="Tahoma" w:cs="Tahoma"/>
          <w:sz w:val="32"/>
          <w:szCs w:val="32"/>
        </w:rPr>
        <w:t>hisDay</w:t>
      </w:r>
      <w:r w:rsidR="009640AE">
        <w:rPr>
          <w:rFonts w:ascii="Tahoma" w:hAnsi="Tahoma" w:cs="Tahoma"/>
          <w:sz w:val="32"/>
          <w:szCs w:val="32"/>
        </w:rPr>
        <w:t xml:space="preserve"> Newspaper</w:t>
      </w:r>
      <w:r w:rsidR="00D921ED" w:rsidRPr="00335FF7">
        <w:rPr>
          <w:rFonts w:ascii="Tahoma" w:hAnsi="Tahoma" w:cs="Tahoma"/>
          <w:sz w:val="32"/>
          <w:szCs w:val="32"/>
        </w:rPr>
        <w:t xml:space="preserve"> </w:t>
      </w:r>
      <w:r w:rsidRPr="00335FF7">
        <w:rPr>
          <w:rFonts w:ascii="Tahoma" w:hAnsi="Tahoma" w:cs="Tahoma"/>
          <w:sz w:val="32"/>
          <w:szCs w:val="32"/>
        </w:rPr>
        <w:t>reported</w:t>
      </w:r>
      <w:r w:rsidR="00D921ED" w:rsidRPr="00335FF7">
        <w:rPr>
          <w:rFonts w:ascii="Tahoma" w:hAnsi="Tahoma" w:cs="Tahoma"/>
          <w:sz w:val="32"/>
          <w:szCs w:val="32"/>
        </w:rPr>
        <w:t xml:space="preserve"> in 2020</w:t>
      </w:r>
      <w:r w:rsidRPr="00335FF7">
        <w:rPr>
          <w:rFonts w:ascii="Tahoma" w:hAnsi="Tahoma" w:cs="Tahoma"/>
          <w:sz w:val="32"/>
          <w:szCs w:val="32"/>
        </w:rPr>
        <w:t xml:space="preserve"> that</w:t>
      </w:r>
      <w:r w:rsidR="00D921ED" w:rsidRPr="00335FF7">
        <w:rPr>
          <w:rFonts w:ascii="Tahoma" w:hAnsi="Tahoma" w:cs="Tahoma"/>
          <w:sz w:val="32"/>
          <w:szCs w:val="32"/>
        </w:rPr>
        <w:t>,</w:t>
      </w:r>
      <w:r w:rsidRPr="00335FF7">
        <w:rPr>
          <w:rFonts w:ascii="Tahoma" w:hAnsi="Tahoma" w:cs="Tahoma"/>
          <w:sz w:val="32"/>
          <w:szCs w:val="32"/>
        </w:rPr>
        <w:t xml:space="preserve"> </w:t>
      </w:r>
      <w:r w:rsidR="009640AE">
        <w:rPr>
          <w:rFonts w:ascii="Tahoma" w:hAnsi="Tahoma" w:cs="Tahoma"/>
          <w:sz w:val="32"/>
          <w:szCs w:val="32"/>
        </w:rPr>
        <w:t xml:space="preserve">that the </w:t>
      </w:r>
      <w:r w:rsidR="005359FB" w:rsidRPr="00335FF7">
        <w:rPr>
          <w:rFonts w:ascii="Tahoma" w:hAnsi="Tahoma" w:cs="Tahoma"/>
          <w:sz w:val="32"/>
          <w:szCs w:val="32"/>
        </w:rPr>
        <w:t>Nigerian National Petroleum Corporation saved about $5.4billion in court cases through</w:t>
      </w:r>
      <w:r w:rsidR="009640AE">
        <w:rPr>
          <w:rFonts w:ascii="Tahoma" w:hAnsi="Tahoma" w:cs="Tahoma"/>
          <w:sz w:val="32"/>
          <w:szCs w:val="32"/>
        </w:rPr>
        <w:t xml:space="preserve"> the resolve to resort to</w:t>
      </w:r>
      <w:r w:rsidR="005359FB" w:rsidRPr="00335FF7">
        <w:rPr>
          <w:rFonts w:ascii="Tahoma" w:hAnsi="Tahoma" w:cs="Tahoma"/>
          <w:sz w:val="32"/>
          <w:szCs w:val="32"/>
        </w:rPr>
        <w:t xml:space="preserve"> arbitration</w:t>
      </w:r>
      <w:r w:rsidR="005359FB" w:rsidRPr="00335FF7">
        <w:rPr>
          <w:rStyle w:val="FootnoteReference"/>
          <w:rFonts w:ascii="Tahoma" w:hAnsi="Tahoma" w:cs="Tahoma"/>
          <w:sz w:val="32"/>
          <w:szCs w:val="32"/>
        </w:rPr>
        <w:footnoteReference w:id="7"/>
      </w:r>
      <w:r w:rsidR="005359FB" w:rsidRPr="00335FF7">
        <w:rPr>
          <w:rFonts w:ascii="Tahoma" w:hAnsi="Tahoma" w:cs="Tahoma"/>
          <w:sz w:val="32"/>
          <w:szCs w:val="32"/>
        </w:rPr>
        <w:t xml:space="preserve">. </w:t>
      </w:r>
      <w:r w:rsidR="005359FB" w:rsidRPr="00335FF7">
        <w:rPr>
          <w:rFonts w:ascii="Tahoma" w:hAnsi="Tahoma" w:cs="Tahoma"/>
          <w:color w:val="000000" w:themeColor="text1"/>
          <w:sz w:val="32"/>
          <w:szCs w:val="32"/>
        </w:rPr>
        <w:t xml:space="preserve">Laudable </w:t>
      </w:r>
      <w:r w:rsidR="009640AE">
        <w:rPr>
          <w:rFonts w:ascii="Tahoma" w:hAnsi="Tahoma" w:cs="Tahoma"/>
          <w:color w:val="000000" w:themeColor="text1"/>
          <w:sz w:val="32"/>
          <w:szCs w:val="32"/>
        </w:rPr>
        <w:t>progress has been made</w:t>
      </w:r>
      <w:r w:rsidR="00AD5AC3" w:rsidRPr="00335FF7">
        <w:rPr>
          <w:rFonts w:ascii="Tahoma" w:hAnsi="Tahoma" w:cs="Tahoma"/>
          <w:color w:val="000000" w:themeColor="text1"/>
          <w:sz w:val="32"/>
          <w:szCs w:val="32"/>
        </w:rPr>
        <w:t xml:space="preserve"> over the years</w:t>
      </w:r>
      <w:r w:rsidR="009640AE">
        <w:rPr>
          <w:rFonts w:ascii="Tahoma" w:hAnsi="Tahoma" w:cs="Tahoma"/>
          <w:color w:val="000000" w:themeColor="text1"/>
          <w:sz w:val="32"/>
          <w:szCs w:val="32"/>
        </w:rPr>
        <w:t xml:space="preserve"> though at a snail speed</w:t>
      </w:r>
      <w:r w:rsidR="00AD5AC3" w:rsidRPr="00335FF7">
        <w:rPr>
          <w:rFonts w:ascii="Tahoma" w:hAnsi="Tahoma" w:cs="Tahoma"/>
          <w:color w:val="000000" w:themeColor="text1"/>
          <w:sz w:val="32"/>
          <w:szCs w:val="32"/>
        </w:rPr>
        <w:t xml:space="preserve">, however </w:t>
      </w:r>
      <w:r w:rsidR="005359FB" w:rsidRPr="00335FF7">
        <w:rPr>
          <w:rFonts w:ascii="Tahoma" w:hAnsi="Tahoma" w:cs="Tahoma"/>
          <w:color w:val="000000" w:themeColor="text1"/>
          <w:sz w:val="32"/>
          <w:szCs w:val="32"/>
        </w:rPr>
        <w:t>there is still much to be done as</w:t>
      </w:r>
      <w:r w:rsidR="005359FB" w:rsidRPr="00335FF7">
        <w:rPr>
          <w:rFonts w:ascii="Tahoma" w:hAnsi="Tahoma" w:cs="Tahoma"/>
          <w:color w:val="FF0000"/>
          <w:sz w:val="32"/>
          <w:szCs w:val="32"/>
        </w:rPr>
        <w:t xml:space="preserve"> </w:t>
      </w:r>
      <w:r w:rsidR="00AD5AC3" w:rsidRPr="00335FF7">
        <w:rPr>
          <w:rFonts w:ascii="Tahoma" w:hAnsi="Tahoma" w:cs="Tahoma"/>
          <w:sz w:val="32"/>
          <w:szCs w:val="32"/>
        </w:rPr>
        <w:t xml:space="preserve">the </w:t>
      </w:r>
      <w:r w:rsidR="005359FB" w:rsidRPr="00335FF7">
        <w:rPr>
          <w:rFonts w:ascii="Tahoma" w:hAnsi="Tahoma" w:cs="Tahoma"/>
          <w:sz w:val="32"/>
          <w:szCs w:val="32"/>
        </w:rPr>
        <w:t>Judiciary still faces grave challenges in handling Arbitration disput</w:t>
      </w:r>
      <w:r w:rsidR="00D921ED" w:rsidRPr="00335FF7">
        <w:rPr>
          <w:rFonts w:ascii="Tahoma" w:hAnsi="Tahoma" w:cs="Tahoma"/>
          <w:sz w:val="32"/>
          <w:szCs w:val="32"/>
        </w:rPr>
        <w:t>es and a</w:t>
      </w:r>
      <w:r w:rsidR="005359FB" w:rsidRPr="00335FF7">
        <w:rPr>
          <w:rFonts w:ascii="Tahoma" w:hAnsi="Tahoma" w:cs="Tahoma"/>
          <w:sz w:val="32"/>
          <w:szCs w:val="32"/>
        </w:rPr>
        <w:t>ppeals. This shall be the focus of this paper.</w:t>
      </w:r>
    </w:p>
    <w:p w:rsidR="00480AB3" w:rsidRPr="008235D4" w:rsidRDefault="00480AB3" w:rsidP="00480AB3">
      <w:pPr>
        <w:spacing w:line="360" w:lineRule="auto"/>
        <w:jc w:val="center"/>
        <w:rPr>
          <w:rFonts w:ascii="Tahoma" w:hAnsi="Tahoma" w:cs="Tahoma"/>
          <w:b/>
          <w:sz w:val="32"/>
          <w:szCs w:val="32"/>
        </w:rPr>
      </w:pPr>
      <w:r w:rsidRPr="008235D4">
        <w:rPr>
          <w:rFonts w:ascii="Tahoma" w:hAnsi="Tahoma" w:cs="Tahoma"/>
          <w:b/>
          <w:sz w:val="32"/>
          <w:szCs w:val="32"/>
        </w:rPr>
        <w:t>CHALLENGES THE JUDICIARY FACES</w:t>
      </w:r>
    </w:p>
    <w:p w:rsidR="0024068A" w:rsidRPr="00335FF7" w:rsidRDefault="009640AE" w:rsidP="0024068A">
      <w:pPr>
        <w:spacing w:line="360" w:lineRule="auto"/>
        <w:jc w:val="both"/>
        <w:rPr>
          <w:rFonts w:ascii="Tahoma" w:hAnsi="Tahoma" w:cs="Tahoma"/>
          <w:sz w:val="32"/>
          <w:szCs w:val="32"/>
          <w:lang w:val="en-GB"/>
        </w:rPr>
      </w:pPr>
      <w:r>
        <w:rPr>
          <w:rFonts w:ascii="Tahoma" w:hAnsi="Tahoma" w:cs="Tahoma"/>
          <w:sz w:val="32"/>
          <w:szCs w:val="32"/>
        </w:rPr>
        <w:t>I came across a</w:t>
      </w:r>
      <w:r w:rsidR="002E1BA1" w:rsidRPr="00335FF7">
        <w:rPr>
          <w:rFonts w:ascii="Tahoma" w:hAnsi="Tahoma" w:cs="Tahoma"/>
          <w:sz w:val="32"/>
          <w:szCs w:val="32"/>
        </w:rPr>
        <w:t xml:space="preserve"> survey conducted by the Queen Mary’s University of London and the law firm, White and Case</w:t>
      </w:r>
      <w:r w:rsidR="00222E42" w:rsidRPr="00335FF7">
        <w:rPr>
          <w:rFonts w:ascii="Tahoma" w:hAnsi="Tahoma" w:cs="Tahoma"/>
          <w:sz w:val="32"/>
          <w:szCs w:val="32"/>
        </w:rPr>
        <w:t xml:space="preserve"> </w:t>
      </w:r>
      <w:r w:rsidR="00480AB3">
        <w:rPr>
          <w:rFonts w:ascii="Tahoma" w:hAnsi="Tahoma" w:cs="Tahoma"/>
          <w:sz w:val="32"/>
          <w:szCs w:val="32"/>
        </w:rPr>
        <w:t xml:space="preserve">in </w:t>
      </w:r>
      <w:r w:rsidR="002E1BA1" w:rsidRPr="00335FF7">
        <w:rPr>
          <w:rFonts w:ascii="Tahoma" w:hAnsi="Tahoma" w:cs="Tahoma"/>
          <w:sz w:val="32"/>
          <w:szCs w:val="32"/>
        </w:rPr>
        <w:t>2018</w:t>
      </w:r>
      <w:r w:rsidR="00480AB3">
        <w:rPr>
          <w:rFonts w:ascii="Tahoma" w:hAnsi="Tahoma" w:cs="Tahoma"/>
          <w:sz w:val="32"/>
          <w:szCs w:val="32"/>
        </w:rPr>
        <w:t xml:space="preserve"> which</w:t>
      </w:r>
      <w:r w:rsidR="002E1BA1" w:rsidRPr="00335FF7">
        <w:rPr>
          <w:rFonts w:ascii="Tahoma" w:hAnsi="Tahoma" w:cs="Tahoma"/>
          <w:sz w:val="32"/>
          <w:szCs w:val="32"/>
        </w:rPr>
        <w:t xml:space="preserve"> indicated that </w:t>
      </w:r>
      <w:r w:rsidR="00480AB3">
        <w:rPr>
          <w:rFonts w:ascii="Tahoma" w:hAnsi="Tahoma" w:cs="Tahoma"/>
          <w:sz w:val="32"/>
          <w:szCs w:val="32"/>
        </w:rPr>
        <w:t>64% of the r</w:t>
      </w:r>
      <w:r w:rsidR="00222E42" w:rsidRPr="00335FF7">
        <w:rPr>
          <w:rFonts w:ascii="Tahoma" w:hAnsi="Tahoma" w:cs="Tahoma"/>
          <w:sz w:val="32"/>
          <w:szCs w:val="32"/>
        </w:rPr>
        <w:t xml:space="preserve">espondents believed that </w:t>
      </w:r>
      <w:r w:rsidR="002E1BA1" w:rsidRPr="00335FF7">
        <w:rPr>
          <w:rFonts w:ascii="Tahoma" w:hAnsi="Tahoma" w:cs="Tahoma"/>
          <w:sz w:val="32"/>
          <w:szCs w:val="32"/>
        </w:rPr>
        <w:t xml:space="preserve">one </w:t>
      </w:r>
      <w:r w:rsidR="00222E42" w:rsidRPr="00335FF7">
        <w:rPr>
          <w:rFonts w:ascii="Tahoma" w:hAnsi="Tahoma" w:cs="Tahoma"/>
          <w:sz w:val="32"/>
          <w:szCs w:val="32"/>
        </w:rPr>
        <w:lastRenderedPageBreak/>
        <w:t>of the main reasons for selecting arbitration for the resolution of commercial disputes is “</w:t>
      </w:r>
      <w:r w:rsidR="00222E42" w:rsidRPr="00335FF7">
        <w:rPr>
          <w:rFonts w:ascii="Tahoma" w:hAnsi="Tahoma" w:cs="Tahoma"/>
          <w:i/>
          <w:sz w:val="32"/>
          <w:szCs w:val="32"/>
          <w:lang w:val="en-GB"/>
        </w:rPr>
        <w:t>avoiding specific legal systems/national courts</w:t>
      </w:r>
      <w:r w:rsidR="00222E42" w:rsidRPr="00335FF7">
        <w:rPr>
          <w:rFonts w:ascii="Tahoma" w:hAnsi="Tahoma" w:cs="Tahoma"/>
          <w:sz w:val="32"/>
          <w:szCs w:val="32"/>
          <w:lang w:val="en-GB"/>
        </w:rPr>
        <w:t>”.</w:t>
      </w:r>
      <w:r w:rsidR="00222E42" w:rsidRPr="00335FF7">
        <w:rPr>
          <w:rStyle w:val="FootnoteReference"/>
          <w:rFonts w:ascii="Tahoma" w:hAnsi="Tahoma" w:cs="Tahoma"/>
          <w:sz w:val="32"/>
          <w:szCs w:val="32"/>
          <w:lang w:val="en-GB"/>
        </w:rPr>
        <w:footnoteReference w:id="8"/>
      </w:r>
      <w:r w:rsidR="00222E42" w:rsidRPr="00335FF7">
        <w:rPr>
          <w:rFonts w:ascii="Tahoma" w:hAnsi="Tahoma" w:cs="Tahoma"/>
          <w:sz w:val="32"/>
          <w:szCs w:val="32"/>
          <w:lang w:val="en-GB"/>
        </w:rPr>
        <w:t xml:space="preserve"> The respondents also believed that the essential factors for selecting the seat of arbitration include </w:t>
      </w:r>
      <w:r>
        <w:rPr>
          <w:rFonts w:ascii="Tahoma" w:hAnsi="Tahoma" w:cs="Tahoma"/>
          <w:sz w:val="32"/>
          <w:szCs w:val="32"/>
          <w:lang w:val="en-GB"/>
        </w:rPr>
        <w:t>a neutral judicial system and one with</w:t>
      </w:r>
      <w:r w:rsidR="006046DA" w:rsidRPr="00335FF7">
        <w:rPr>
          <w:rFonts w:ascii="Tahoma" w:hAnsi="Tahoma" w:cs="Tahoma"/>
          <w:sz w:val="32"/>
          <w:szCs w:val="32"/>
          <w:lang w:val="en-GB"/>
        </w:rPr>
        <w:t xml:space="preserve"> a track </w:t>
      </w:r>
      <w:r>
        <w:rPr>
          <w:rFonts w:ascii="Tahoma" w:hAnsi="Tahoma" w:cs="Tahoma"/>
          <w:sz w:val="32"/>
          <w:szCs w:val="32"/>
          <w:lang w:val="en-GB"/>
        </w:rPr>
        <w:t>record for enforcing arbitral</w:t>
      </w:r>
      <w:r w:rsidR="006046DA" w:rsidRPr="00335FF7">
        <w:rPr>
          <w:rFonts w:ascii="Tahoma" w:hAnsi="Tahoma" w:cs="Tahoma"/>
          <w:sz w:val="32"/>
          <w:szCs w:val="32"/>
          <w:lang w:val="en-GB"/>
        </w:rPr>
        <w:t xml:space="preserve"> agreements and awards. Th</w:t>
      </w:r>
      <w:r w:rsidR="0024068A" w:rsidRPr="00335FF7">
        <w:rPr>
          <w:rFonts w:ascii="Tahoma" w:hAnsi="Tahoma" w:cs="Tahoma"/>
          <w:sz w:val="32"/>
          <w:szCs w:val="32"/>
          <w:lang w:val="en-GB"/>
        </w:rPr>
        <w:t>ese</w:t>
      </w:r>
      <w:r w:rsidR="006046DA" w:rsidRPr="00335FF7">
        <w:rPr>
          <w:rFonts w:ascii="Tahoma" w:hAnsi="Tahoma" w:cs="Tahoma"/>
          <w:sz w:val="32"/>
          <w:szCs w:val="32"/>
          <w:lang w:val="en-GB"/>
        </w:rPr>
        <w:t xml:space="preserve"> </w:t>
      </w:r>
      <w:r w:rsidR="001438B2" w:rsidRPr="00335FF7">
        <w:rPr>
          <w:rFonts w:ascii="Tahoma" w:hAnsi="Tahoma" w:cs="Tahoma"/>
          <w:sz w:val="32"/>
          <w:szCs w:val="32"/>
          <w:lang w:val="en-GB"/>
        </w:rPr>
        <w:t>factors</w:t>
      </w:r>
      <w:r>
        <w:rPr>
          <w:rFonts w:ascii="Tahoma" w:hAnsi="Tahoma" w:cs="Tahoma"/>
          <w:sz w:val="32"/>
          <w:szCs w:val="32"/>
          <w:lang w:val="en-GB"/>
        </w:rPr>
        <w:t xml:space="preserve"> also influence</w:t>
      </w:r>
      <w:r w:rsidR="0024068A" w:rsidRPr="00335FF7">
        <w:rPr>
          <w:rFonts w:ascii="Tahoma" w:hAnsi="Tahoma" w:cs="Tahoma"/>
          <w:sz w:val="32"/>
          <w:szCs w:val="32"/>
          <w:lang w:val="en-GB"/>
        </w:rPr>
        <w:t xml:space="preserve"> the choice of an arbitration seat ideal</w:t>
      </w:r>
      <w:r w:rsidR="005359FB" w:rsidRPr="00335FF7">
        <w:rPr>
          <w:rFonts w:ascii="Tahoma" w:hAnsi="Tahoma" w:cs="Tahoma"/>
          <w:sz w:val="32"/>
          <w:szCs w:val="32"/>
          <w:lang w:val="en-GB"/>
        </w:rPr>
        <w:t xml:space="preserve"> and</w:t>
      </w:r>
      <w:r>
        <w:rPr>
          <w:rFonts w:ascii="Tahoma" w:hAnsi="Tahoma" w:cs="Tahoma"/>
          <w:sz w:val="32"/>
          <w:szCs w:val="32"/>
          <w:lang w:val="en-GB"/>
        </w:rPr>
        <w:t xml:space="preserve"> these</w:t>
      </w:r>
      <w:r w:rsidR="0024068A" w:rsidRPr="00335FF7">
        <w:rPr>
          <w:rFonts w:ascii="Tahoma" w:hAnsi="Tahoma" w:cs="Tahoma"/>
          <w:sz w:val="32"/>
          <w:szCs w:val="32"/>
          <w:lang w:val="en-GB"/>
        </w:rPr>
        <w:t xml:space="preserve"> are</w:t>
      </w:r>
      <w:r w:rsidR="001438B2" w:rsidRPr="00335FF7">
        <w:rPr>
          <w:rFonts w:ascii="Tahoma" w:hAnsi="Tahoma" w:cs="Tahoma"/>
          <w:sz w:val="32"/>
          <w:szCs w:val="32"/>
          <w:lang w:val="en-GB"/>
        </w:rPr>
        <w:t xml:space="preserve"> some of </w:t>
      </w:r>
      <w:r w:rsidR="0024068A" w:rsidRPr="00335FF7">
        <w:rPr>
          <w:rFonts w:ascii="Tahoma" w:hAnsi="Tahoma" w:cs="Tahoma"/>
          <w:sz w:val="32"/>
          <w:szCs w:val="32"/>
          <w:lang w:val="en-GB"/>
        </w:rPr>
        <w:t xml:space="preserve">the challenges that the judiciary faces when it comes to arbitration. </w:t>
      </w:r>
    </w:p>
    <w:p w:rsidR="008B69E1" w:rsidRPr="008235D4" w:rsidRDefault="008B69E1" w:rsidP="008B69E1">
      <w:pPr>
        <w:pStyle w:val="ListParagraph"/>
        <w:numPr>
          <w:ilvl w:val="0"/>
          <w:numId w:val="2"/>
        </w:numPr>
        <w:spacing w:line="360" w:lineRule="auto"/>
        <w:jc w:val="both"/>
        <w:rPr>
          <w:rFonts w:ascii="Tahoma" w:hAnsi="Tahoma" w:cs="Tahoma"/>
          <w:b/>
          <w:sz w:val="32"/>
          <w:szCs w:val="32"/>
          <w:lang w:val="en-US"/>
        </w:rPr>
      </w:pPr>
      <w:r w:rsidRPr="008235D4">
        <w:rPr>
          <w:rFonts w:ascii="Tahoma" w:hAnsi="Tahoma" w:cs="Tahoma"/>
          <w:b/>
          <w:i/>
          <w:sz w:val="32"/>
          <w:szCs w:val="32"/>
          <w:lang w:val="en-US"/>
        </w:rPr>
        <w:t>Judicial Interference/ Non-Neutrality</w:t>
      </w:r>
    </w:p>
    <w:p w:rsidR="006142E5" w:rsidRDefault="002C2A2C" w:rsidP="00333124">
      <w:pPr>
        <w:spacing w:line="360" w:lineRule="auto"/>
        <w:jc w:val="both"/>
        <w:rPr>
          <w:rFonts w:ascii="Tahoma" w:hAnsi="Tahoma" w:cs="Tahoma"/>
          <w:sz w:val="32"/>
          <w:szCs w:val="32"/>
          <w:lang w:val="en-US"/>
        </w:rPr>
      </w:pPr>
      <w:r w:rsidRPr="00335FF7">
        <w:rPr>
          <w:rFonts w:ascii="Tahoma" w:hAnsi="Tahoma" w:cs="Tahoma"/>
          <w:sz w:val="32"/>
          <w:szCs w:val="32"/>
          <w:lang w:val="en-US"/>
        </w:rPr>
        <w:t xml:space="preserve">Ordinarily, the judiciary </w:t>
      </w:r>
      <w:r w:rsidR="008B69E1">
        <w:rPr>
          <w:rFonts w:ascii="Tahoma" w:hAnsi="Tahoma" w:cs="Tahoma"/>
          <w:sz w:val="32"/>
          <w:szCs w:val="32"/>
          <w:lang w:val="en-US"/>
        </w:rPr>
        <w:t>is meant to be neutral in dealing with</w:t>
      </w:r>
      <w:r w:rsidRPr="00335FF7">
        <w:rPr>
          <w:rFonts w:ascii="Tahoma" w:hAnsi="Tahoma" w:cs="Tahoma"/>
          <w:sz w:val="32"/>
          <w:szCs w:val="32"/>
          <w:lang w:val="en-US"/>
        </w:rPr>
        <w:t xml:space="preserve"> the arbitration proce</w:t>
      </w:r>
      <w:r w:rsidR="00D921ED" w:rsidRPr="00335FF7">
        <w:rPr>
          <w:rFonts w:ascii="Tahoma" w:hAnsi="Tahoma" w:cs="Tahoma"/>
          <w:sz w:val="32"/>
          <w:szCs w:val="32"/>
          <w:lang w:val="en-US"/>
        </w:rPr>
        <w:t>ss</w:t>
      </w:r>
      <w:r w:rsidR="008B69E1">
        <w:rPr>
          <w:rFonts w:ascii="Tahoma" w:hAnsi="Tahoma" w:cs="Tahoma"/>
          <w:sz w:val="32"/>
          <w:szCs w:val="32"/>
          <w:lang w:val="en-US"/>
        </w:rPr>
        <w:t>. If</w:t>
      </w:r>
      <w:r w:rsidR="00D921ED" w:rsidRPr="00335FF7">
        <w:rPr>
          <w:rFonts w:ascii="Tahoma" w:hAnsi="Tahoma" w:cs="Tahoma"/>
          <w:sz w:val="32"/>
          <w:szCs w:val="32"/>
          <w:lang w:val="en-US"/>
        </w:rPr>
        <w:t xml:space="preserve"> the </w:t>
      </w:r>
      <w:r w:rsidR="00AD5AC3" w:rsidRPr="00335FF7">
        <w:rPr>
          <w:rFonts w:ascii="Tahoma" w:hAnsi="Tahoma" w:cs="Tahoma"/>
          <w:sz w:val="32"/>
          <w:szCs w:val="32"/>
          <w:lang w:val="en-US"/>
        </w:rPr>
        <w:t>losing</w:t>
      </w:r>
      <w:r w:rsidR="006142E5">
        <w:rPr>
          <w:rFonts w:ascii="Tahoma" w:hAnsi="Tahoma" w:cs="Tahoma"/>
          <w:sz w:val="32"/>
          <w:szCs w:val="32"/>
          <w:lang w:val="en-US"/>
        </w:rPr>
        <w:t xml:space="preserve"> party voluntarily</w:t>
      </w:r>
      <w:r w:rsidR="009640AE">
        <w:rPr>
          <w:rFonts w:ascii="Tahoma" w:hAnsi="Tahoma" w:cs="Tahoma"/>
          <w:sz w:val="32"/>
          <w:szCs w:val="32"/>
          <w:lang w:val="en-US"/>
        </w:rPr>
        <w:t xml:space="preserve"> accepts and </w:t>
      </w:r>
      <w:r w:rsidR="006142E5">
        <w:rPr>
          <w:rFonts w:ascii="Tahoma" w:hAnsi="Tahoma" w:cs="Tahoma"/>
          <w:sz w:val="32"/>
          <w:szCs w:val="32"/>
          <w:lang w:val="en-US"/>
        </w:rPr>
        <w:t>complies with</w:t>
      </w:r>
      <w:r w:rsidR="00D921ED" w:rsidRPr="00335FF7">
        <w:rPr>
          <w:rFonts w:ascii="Tahoma" w:hAnsi="Tahoma" w:cs="Tahoma"/>
          <w:sz w:val="32"/>
          <w:szCs w:val="32"/>
          <w:lang w:val="en-US"/>
        </w:rPr>
        <w:t xml:space="preserve"> the award as agreed upon</w:t>
      </w:r>
      <w:r w:rsidR="006142E5">
        <w:rPr>
          <w:rFonts w:ascii="Tahoma" w:hAnsi="Tahoma" w:cs="Tahoma"/>
          <w:sz w:val="32"/>
          <w:szCs w:val="32"/>
          <w:lang w:val="en-US"/>
        </w:rPr>
        <w:t xml:space="preserve"> or handed down by the arbitral tribunal</w:t>
      </w:r>
      <w:r w:rsidR="00D921ED" w:rsidRPr="00335FF7">
        <w:rPr>
          <w:rFonts w:ascii="Tahoma" w:hAnsi="Tahoma" w:cs="Tahoma"/>
          <w:sz w:val="32"/>
          <w:szCs w:val="32"/>
          <w:lang w:val="en-US"/>
        </w:rPr>
        <w:t>, in this c</w:t>
      </w:r>
      <w:r w:rsidR="006142E5">
        <w:rPr>
          <w:rFonts w:ascii="Tahoma" w:hAnsi="Tahoma" w:cs="Tahoma"/>
          <w:sz w:val="32"/>
          <w:szCs w:val="32"/>
          <w:lang w:val="en-US"/>
        </w:rPr>
        <w:t>ase there would be no need</w:t>
      </w:r>
      <w:r w:rsidRPr="00335FF7">
        <w:rPr>
          <w:rFonts w:ascii="Tahoma" w:hAnsi="Tahoma" w:cs="Tahoma"/>
          <w:sz w:val="32"/>
          <w:szCs w:val="32"/>
          <w:lang w:val="en-US"/>
        </w:rPr>
        <w:t xml:space="preserve"> for the winning party to pursue enforcement of the award through</w:t>
      </w:r>
      <w:r w:rsidR="008B69E1">
        <w:rPr>
          <w:rFonts w:ascii="Tahoma" w:hAnsi="Tahoma" w:cs="Tahoma"/>
          <w:sz w:val="32"/>
          <w:szCs w:val="32"/>
          <w:lang w:val="en-US"/>
        </w:rPr>
        <w:t xml:space="preserve"> litigation, the</w:t>
      </w:r>
      <w:r w:rsidRPr="00335FF7">
        <w:rPr>
          <w:rFonts w:ascii="Tahoma" w:hAnsi="Tahoma" w:cs="Tahoma"/>
          <w:sz w:val="32"/>
          <w:szCs w:val="32"/>
          <w:lang w:val="en-US"/>
        </w:rPr>
        <w:t xml:space="preserve"> judicial </w:t>
      </w:r>
      <w:r w:rsidR="009F511A" w:rsidRPr="00335FF7">
        <w:rPr>
          <w:rFonts w:ascii="Tahoma" w:hAnsi="Tahoma" w:cs="Tahoma"/>
          <w:sz w:val="32"/>
          <w:szCs w:val="32"/>
          <w:lang w:val="en-US"/>
        </w:rPr>
        <w:t>mechanism enshrined.</w:t>
      </w:r>
      <w:r w:rsidR="008B69E1">
        <w:rPr>
          <w:rFonts w:ascii="Tahoma" w:hAnsi="Tahoma" w:cs="Tahoma"/>
          <w:sz w:val="32"/>
          <w:szCs w:val="32"/>
          <w:lang w:val="en-US"/>
        </w:rPr>
        <w:t xml:space="preserve"> However, this is not the case as we all know.</w:t>
      </w:r>
      <w:r w:rsidRPr="00335FF7">
        <w:rPr>
          <w:rFonts w:ascii="Tahoma" w:hAnsi="Tahoma" w:cs="Tahoma"/>
          <w:sz w:val="32"/>
          <w:szCs w:val="32"/>
          <w:lang w:val="en-US"/>
        </w:rPr>
        <w:t xml:space="preserve"> </w:t>
      </w:r>
      <w:r w:rsidR="00222E42" w:rsidRPr="00335FF7">
        <w:rPr>
          <w:rFonts w:ascii="Tahoma" w:hAnsi="Tahoma" w:cs="Tahoma"/>
          <w:sz w:val="32"/>
          <w:szCs w:val="32"/>
          <w:lang w:val="en-US"/>
        </w:rPr>
        <w:t xml:space="preserve">The Nigerian judiciary has been regarded as reluctant towards </w:t>
      </w:r>
      <w:r w:rsidR="008B69E1">
        <w:rPr>
          <w:rFonts w:ascii="Tahoma" w:hAnsi="Tahoma" w:cs="Tahoma"/>
          <w:sz w:val="32"/>
          <w:szCs w:val="32"/>
          <w:lang w:val="en-US"/>
        </w:rPr>
        <w:t xml:space="preserve">accommodating </w:t>
      </w:r>
      <w:r w:rsidR="00222E42" w:rsidRPr="00335FF7">
        <w:rPr>
          <w:rFonts w:ascii="Tahoma" w:hAnsi="Tahoma" w:cs="Tahoma"/>
          <w:sz w:val="32"/>
          <w:szCs w:val="32"/>
          <w:lang w:val="en-US"/>
        </w:rPr>
        <w:t>Arbitration/ ADR as a means of dispute resolution due to the presumpt</w:t>
      </w:r>
      <w:r w:rsidR="006142E5">
        <w:rPr>
          <w:rFonts w:ascii="Tahoma" w:hAnsi="Tahoma" w:cs="Tahoma"/>
          <w:sz w:val="32"/>
          <w:szCs w:val="32"/>
          <w:lang w:val="en-US"/>
        </w:rPr>
        <w:t>ion that it encroaches on arbitration by the application of frustrating rules and in a slow pace</w:t>
      </w:r>
      <w:r w:rsidR="00222E42" w:rsidRPr="00335FF7">
        <w:rPr>
          <w:rFonts w:ascii="Tahoma" w:hAnsi="Tahoma" w:cs="Tahoma"/>
          <w:sz w:val="32"/>
          <w:szCs w:val="32"/>
          <w:lang w:val="en-US"/>
        </w:rPr>
        <w:t>, even though parties intend to settle their disputes through alternative means</w:t>
      </w:r>
      <w:r w:rsidR="006142E5">
        <w:rPr>
          <w:rFonts w:ascii="Tahoma" w:hAnsi="Tahoma" w:cs="Tahoma"/>
          <w:sz w:val="32"/>
          <w:szCs w:val="32"/>
          <w:lang w:val="en-US"/>
        </w:rPr>
        <w:t xml:space="preserve"> devoid of technicalities</w:t>
      </w:r>
      <w:r w:rsidR="00222E42" w:rsidRPr="00335FF7">
        <w:rPr>
          <w:rFonts w:ascii="Tahoma" w:hAnsi="Tahoma" w:cs="Tahoma"/>
          <w:sz w:val="32"/>
          <w:szCs w:val="32"/>
          <w:lang w:val="en-US"/>
        </w:rPr>
        <w:t>.</w:t>
      </w:r>
      <w:r w:rsidR="006142E5">
        <w:rPr>
          <w:rFonts w:ascii="Tahoma" w:hAnsi="Tahoma" w:cs="Tahoma"/>
          <w:sz w:val="32"/>
          <w:szCs w:val="32"/>
          <w:lang w:val="en-US"/>
        </w:rPr>
        <w:t xml:space="preserve"> *</w:t>
      </w:r>
      <w:r w:rsidR="0097539B" w:rsidRPr="00335FF7">
        <w:rPr>
          <w:rFonts w:ascii="Tahoma" w:hAnsi="Tahoma" w:cs="Tahoma"/>
          <w:sz w:val="32"/>
          <w:szCs w:val="32"/>
          <w:lang w:val="en-US"/>
        </w:rPr>
        <w:t xml:space="preserve"> </w:t>
      </w:r>
    </w:p>
    <w:p w:rsidR="003A2FA5" w:rsidRDefault="009F511A" w:rsidP="00333124">
      <w:pPr>
        <w:spacing w:line="360" w:lineRule="auto"/>
        <w:jc w:val="both"/>
        <w:rPr>
          <w:rFonts w:ascii="Tahoma" w:hAnsi="Tahoma" w:cs="Tahoma"/>
          <w:sz w:val="32"/>
          <w:szCs w:val="32"/>
        </w:rPr>
      </w:pPr>
      <w:r w:rsidRPr="00335FF7">
        <w:rPr>
          <w:rFonts w:ascii="Tahoma" w:hAnsi="Tahoma" w:cs="Tahoma"/>
          <w:sz w:val="32"/>
          <w:szCs w:val="32"/>
          <w:lang w:val="en-US"/>
        </w:rPr>
        <w:lastRenderedPageBreak/>
        <w:t>In Several</w:t>
      </w:r>
      <w:r w:rsidR="00F42276" w:rsidRPr="00335FF7">
        <w:rPr>
          <w:rFonts w:ascii="Tahoma" w:hAnsi="Tahoma" w:cs="Tahoma"/>
          <w:sz w:val="32"/>
          <w:szCs w:val="32"/>
          <w:lang w:val="en-US"/>
        </w:rPr>
        <w:t xml:space="preserve"> cases emanating from arbitration proceedings have resulted in judges in the past setti</w:t>
      </w:r>
      <w:r w:rsidR="00E77ACB" w:rsidRPr="00335FF7">
        <w:rPr>
          <w:rFonts w:ascii="Tahoma" w:hAnsi="Tahoma" w:cs="Tahoma"/>
          <w:sz w:val="32"/>
          <w:szCs w:val="32"/>
          <w:lang w:val="en-US"/>
        </w:rPr>
        <w:t>ng aside arbitration agreements, thus impeaching the presumption of judicia</w:t>
      </w:r>
      <w:r w:rsidR="00317D5E" w:rsidRPr="00335FF7">
        <w:rPr>
          <w:rFonts w:ascii="Tahoma" w:hAnsi="Tahoma" w:cs="Tahoma"/>
          <w:sz w:val="32"/>
          <w:szCs w:val="32"/>
          <w:lang w:val="en-US"/>
        </w:rPr>
        <w:t xml:space="preserve">l neutrality towards arbitration. </w:t>
      </w:r>
      <w:r w:rsidR="00CE5ED0" w:rsidRPr="00335FF7">
        <w:rPr>
          <w:rFonts w:ascii="Tahoma" w:hAnsi="Tahoma" w:cs="Tahoma"/>
          <w:sz w:val="32"/>
          <w:szCs w:val="32"/>
          <w:lang w:val="en-US"/>
        </w:rPr>
        <w:t xml:space="preserve">This “apathy” towards arbitration is exacerbated even further as the </w:t>
      </w:r>
      <w:r w:rsidR="006046DA" w:rsidRPr="00335FF7">
        <w:rPr>
          <w:rFonts w:ascii="Tahoma" w:hAnsi="Tahoma" w:cs="Tahoma"/>
          <w:sz w:val="32"/>
          <w:szCs w:val="32"/>
          <w:lang w:val="en-US"/>
        </w:rPr>
        <w:t xml:space="preserve">parties have long held the view that the massive involvement of the courts in arbitration, </w:t>
      </w:r>
      <w:r w:rsidR="008B69E1">
        <w:rPr>
          <w:rFonts w:ascii="Tahoma" w:hAnsi="Tahoma" w:cs="Tahoma"/>
          <w:sz w:val="32"/>
          <w:szCs w:val="32"/>
          <w:lang w:val="en-US"/>
        </w:rPr>
        <w:t xml:space="preserve">from </w:t>
      </w:r>
      <w:r w:rsidR="006046DA" w:rsidRPr="00335FF7">
        <w:rPr>
          <w:rFonts w:ascii="Tahoma" w:hAnsi="Tahoma" w:cs="Tahoma"/>
          <w:sz w:val="32"/>
          <w:szCs w:val="32"/>
          <w:lang w:val="en-US"/>
        </w:rPr>
        <w:t xml:space="preserve">the </w:t>
      </w:r>
      <w:r w:rsidR="006046DA" w:rsidRPr="00335FF7">
        <w:rPr>
          <w:rFonts w:ascii="Tahoma" w:hAnsi="Tahoma" w:cs="Tahoma"/>
          <w:sz w:val="32"/>
          <w:szCs w:val="32"/>
        </w:rPr>
        <w:t>granting of injunctions, enforcement of awards, and appointment of arbitrators creates a sense of caution</w:t>
      </w:r>
      <w:r w:rsidR="006142E5">
        <w:rPr>
          <w:rFonts w:ascii="Tahoma" w:hAnsi="Tahoma" w:cs="Tahoma"/>
          <w:sz w:val="32"/>
          <w:szCs w:val="32"/>
        </w:rPr>
        <w:t xml:space="preserve"> and frustration</w:t>
      </w:r>
      <w:r w:rsidR="006046DA" w:rsidRPr="00335FF7">
        <w:rPr>
          <w:rFonts w:ascii="Tahoma" w:hAnsi="Tahoma" w:cs="Tahoma"/>
          <w:sz w:val="32"/>
          <w:szCs w:val="32"/>
        </w:rPr>
        <w:t xml:space="preserve"> towards arbitration in Nigeria. After all, it is meant to be an alternative to litigation</w:t>
      </w:r>
      <w:r w:rsidR="008B69E1">
        <w:rPr>
          <w:rFonts w:ascii="Tahoma" w:hAnsi="Tahoma" w:cs="Tahoma"/>
          <w:sz w:val="32"/>
          <w:szCs w:val="32"/>
        </w:rPr>
        <w:t>, completely devoid of in some regards. B</w:t>
      </w:r>
      <w:r w:rsidR="006046DA" w:rsidRPr="00335FF7">
        <w:rPr>
          <w:rFonts w:ascii="Tahoma" w:hAnsi="Tahoma" w:cs="Tahoma"/>
          <w:sz w:val="32"/>
          <w:szCs w:val="32"/>
        </w:rPr>
        <w:t xml:space="preserve">ut the heavy handed involvement of the courts seemingly suggests otherwise. </w:t>
      </w:r>
      <w:r w:rsidR="006142E5">
        <w:rPr>
          <w:rFonts w:ascii="Tahoma" w:hAnsi="Tahoma" w:cs="Tahoma"/>
          <w:sz w:val="32"/>
          <w:szCs w:val="32"/>
        </w:rPr>
        <w:t>*</w:t>
      </w:r>
    </w:p>
    <w:p w:rsidR="008823EF" w:rsidRPr="008235D4" w:rsidRDefault="008823EF" w:rsidP="008823EF">
      <w:pPr>
        <w:pStyle w:val="ListParagraph"/>
        <w:numPr>
          <w:ilvl w:val="0"/>
          <w:numId w:val="2"/>
        </w:numPr>
        <w:spacing w:line="360" w:lineRule="auto"/>
        <w:jc w:val="both"/>
        <w:rPr>
          <w:rFonts w:ascii="Tahoma" w:hAnsi="Tahoma" w:cs="Tahoma"/>
          <w:b/>
          <w:sz w:val="32"/>
          <w:szCs w:val="32"/>
        </w:rPr>
      </w:pPr>
      <w:r w:rsidRPr="008235D4">
        <w:rPr>
          <w:rFonts w:ascii="Tahoma" w:hAnsi="Tahoma" w:cs="Tahoma"/>
          <w:b/>
          <w:i/>
          <w:sz w:val="32"/>
          <w:szCs w:val="32"/>
        </w:rPr>
        <w:t>Delays in Judicial Proceedings</w:t>
      </w:r>
    </w:p>
    <w:p w:rsidR="008823EF" w:rsidRDefault="00333124" w:rsidP="00222E42">
      <w:pPr>
        <w:spacing w:line="360" w:lineRule="auto"/>
        <w:jc w:val="both"/>
        <w:rPr>
          <w:rFonts w:ascii="Tahoma" w:hAnsi="Tahoma" w:cs="Tahoma"/>
          <w:sz w:val="32"/>
          <w:szCs w:val="32"/>
        </w:rPr>
      </w:pPr>
      <w:r w:rsidRPr="00335FF7">
        <w:rPr>
          <w:rFonts w:ascii="Tahoma" w:hAnsi="Tahoma" w:cs="Tahoma"/>
          <w:sz w:val="32"/>
          <w:szCs w:val="32"/>
        </w:rPr>
        <w:t xml:space="preserve">There is no easy way to say it but in fairness, the judicial system is not adequately prepared to play the neutral and supportive role when it comes to commercial arbitration, especially international commercial </w:t>
      </w:r>
      <w:r w:rsidR="008823EF">
        <w:rPr>
          <w:rFonts w:ascii="Tahoma" w:hAnsi="Tahoma" w:cs="Tahoma"/>
          <w:sz w:val="32"/>
          <w:szCs w:val="32"/>
        </w:rPr>
        <w:t>arbitration</w:t>
      </w:r>
      <w:r w:rsidR="00810066" w:rsidRPr="00335FF7">
        <w:rPr>
          <w:rFonts w:ascii="Tahoma" w:hAnsi="Tahoma" w:cs="Tahoma"/>
          <w:sz w:val="32"/>
          <w:szCs w:val="32"/>
        </w:rPr>
        <w:t>s</w:t>
      </w:r>
      <w:r w:rsidR="00AC72B0">
        <w:rPr>
          <w:rFonts w:ascii="Tahoma" w:hAnsi="Tahoma" w:cs="Tahoma"/>
          <w:sz w:val="32"/>
          <w:szCs w:val="32"/>
        </w:rPr>
        <w:t xml:space="preserve">. </w:t>
      </w:r>
      <w:r w:rsidR="008823EF">
        <w:rPr>
          <w:rFonts w:ascii="Tahoma" w:hAnsi="Tahoma" w:cs="Tahoma"/>
          <w:sz w:val="32"/>
          <w:szCs w:val="32"/>
        </w:rPr>
        <w:t>Courts</w:t>
      </w:r>
      <w:r w:rsidRPr="00335FF7">
        <w:rPr>
          <w:rFonts w:ascii="Tahoma" w:hAnsi="Tahoma" w:cs="Tahoma"/>
          <w:sz w:val="32"/>
          <w:szCs w:val="32"/>
        </w:rPr>
        <w:t xml:space="preserve"> should be collaborating with arbitration institutions by isolating their invo</w:t>
      </w:r>
      <w:r w:rsidR="008823EF">
        <w:rPr>
          <w:rFonts w:ascii="Tahoma" w:hAnsi="Tahoma" w:cs="Tahoma"/>
          <w:sz w:val="32"/>
          <w:szCs w:val="32"/>
        </w:rPr>
        <w:t>lvement in arbitral proceedings.</w:t>
      </w:r>
      <w:r w:rsidRPr="00335FF7">
        <w:rPr>
          <w:rFonts w:ascii="Tahoma" w:hAnsi="Tahoma" w:cs="Tahoma"/>
          <w:sz w:val="32"/>
          <w:szCs w:val="32"/>
        </w:rPr>
        <w:t xml:space="preserve"> </w:t>
      </w:r>
      <w:r w:rsidR="008823EF">
        <w:rPr>
          <w:rFonts w:ascii="Tahoma" w:hAnsi="Tahoma" w:cs="Tahoma"/>
          <w:sz w:val="32"/>
          <w:szCs w:val="32"/>
        </w:rPr>
        <w:t>W</w:t>
      </w:r>
      <w:r w:rsidRPr="00335FF7">
        <w:rPr>
          <w:rFonts w:ascii="Tahoma" w:hAnsi="Tahoma" w:cs="Tahoma"/>
          <w:sz w:val="32"/>
          <w:szCs w:val="32"/>
        </w:rPr>
        <w:t>hat we find instead is litigation seemingly becoming the final stage of arbitration</w:t>
      </w:r>
      <w:r w:rsidR="00597B1E">
        <w:rPr>
          <w:rFonts w:ascii="Tahoma" w:hAnsi="Tahoma" w:cs="Tahoma"/>
          <w:sz w:val="32"/>
          <w:szCs w:val="32"/>
        </w:rPr>
        <w:t xml:space="preserve"> and very slow</w:t>
      </w:r>
      <w:r w:rsidRPr="00335FF7">
        <w:rPr>
          <w:rFonts w:ascii="Tahoma" w:hAnsi="Tahoma" w:cs="Tahoma"/>
          <w:sz w:val="32"/>
          <w:szCs w:val="32"/>
        </w:rPr>
        <w:t xml:space="preserve">. </w:t>
      </w:r>
      <w:r w:rsidR="008823EF">
        <w:rPr>
          <w:rFonts w:ascii="Tahoma" w:hAnsi="Tahoma" w:cs="Tahoma"/>
          <w:sz w:val="32"/>
          <w:szCs w:val="32"/>
        </w:rPr>
        <w:t>Parties favour</w:t>
      </w:r>
      <w:r w:rsidR="001438B2" w:rsidRPr="00335FF7">
        <w:rPr>
          <w:rFonts w:ascii="Tahoma" w:hAnsi="Tahoma" w:cs="Tahoma"/>
          <w:sz w:val="32"/>
          <w:szCs w:val="32"/>
        </w:rPr>
        <w:t xml:space="preserve"> arbitration as the means of resolving their commercial disputes due to, among other reasons, speedy dispensation of actions. However, when the judiciary is heavily </w:t>
      </w:r>
      <w:r w:rsidR="001438B2" w:rsidRPr="00335FF7">
        <w:rPr>
          <w:rFonts w:ascii="Tahoma" w:hAnsi="Tahoma" w:cs="Tahoma"/>
          <w:sz w:val="32"/>
          <w:szCs w:val="32"/>
        </w:rPr>
        <w:lastRenderedPageBreak/>
        <w:t>involved in the arbitration space like in Nigeria</w:t>
      </w:r>
      <w:r w:rsidR="00597B1E">
        <w:rPr>
          <w:rFonts w:ascii="Tahoma" w:hAnsi="Tahoma" w:cs="Tahoma"/>
          <w:sz w:val="32"/>
          <w:szCs w:val="32"/>
        </w:rPr>
        <w:t xml:space="preserve"> and under the normal rules of court</w:t>
      </w:r>
      <w:r w:rsidR="001438B2" w:rsidRPr="00335FF7">
        <w:rPr>
          <w:rFonts w:ascii="Tahoma" w:hAnsi="Tahoma" w:cs="Tahoma"/>
          <w:sz w:val="32"/>
          <w:szCs w:val="32"/>
        </w:rPr>
        <w:t>, this creates complications.</w:t>
      </w:r>
      <w:r w:rsidR="0097539B" w:rsidRPr="00335FF7">
        <w:rPr>
          <w:rFonts w:ascii="Tahoma" w:hAnsi="Tahoma" w:cs="Tahoma"/>
          <w:sz w:val="32"/>
          <w:szCs w:val="32"/>
        </w:rPr>
        <w:t xml:space="preserve"> </w:t>
      </w:r>
    </w:p>
    <w:p w:rsidR="009F511A" w:rsidRPr="00335FF7" w:rsidRDefault="0097539B" w:rsidP="00222E42">
      <w:pPr>
        <w:spacing w:line="360" w:lineRule="auto"/>
        <w:jc w:val="both"/>
        <w:rPr>
          <w:rFonts w:ascii="Tahoma" w:hAnsi="Tahoma" w:cs="Tahoma"/>
          <w:sz w:val="32"/>
          <w:szCs w:val="32"/>
        </w:rPr>
      </w:pPr>
      <w:r w:rsidRPr="00335FF7">
        <w:rPr>
          <w:rFonts w:ascii="Tahoma" w:hAnsi="Tahoma" w:cs="Tahoma"/>
          <w:sz w:val="32"/>
          <w:szCs w:val="32"/>
        </w:rPr>
        <w:t xml:space="preserve">In </w:t>
      </w:r>
      <w:r w:rsidR="009F511A" w:rsidRPr="002A3D77">
        <w:rPr>
          <w:rFonts w:ascii="Tahoma" w:hAnsi="Tahoma" w:cs="Tahoma"/>
          <w:i/>
          <w:sz w:val="32"/>
          <w:szCs w:val="32"/>
        </w:rPr>
        <w:t>IPCO (NIG)</w:t>
      </w:r>
      <w:r w:rsidR="00810066" w:rsidRPr="002A3D77">
        <w:rPr>
          <w:rFonts w:ascii="Tahoma" w:hAnsi="Tahoma" w:cs="Tahoma"/>
          <w:i/>
          <w:sz w:val="32"/>
          <w:szCs w:val="32"/>
        </w:rPr>
        <w:t>LTD.</w:t>
      </w:r>
      <w:r w:rsidR="009F511A" w:rsidRPr="002A3D77">
        <w:rPr>
          <w:rFonts w:ascii="Tahoma" w:hAnsi="Tahoma" w:cs="Tahoma"/>
          <w:i/>
          <w:sz w:val="32"/>
          <w:szCs w:val="32"/>
        </w:rPr>
        <w:t>V. NNPC</w:t>
      </w:r>
      <w:r w:rsidR="00EC4B3E" w:rsidRPr="00335FF7">
        <w:rPr>
          <w:rFonts w:ascii="Tahoma" w:hAnsi="Tahoma" w:cs="Tahoma"/>
          <w:sz w:val="32"/>
          <w:szCs w:val="32"/>
        </w:rPr>
        <w:t xml:space="preserve">, </w:t>
      </w:r>
      <w:r w:rsidR="0088451B" w:rsidRPr="00335FF7">
        <w:rPr>
          <w:rFonts w:ascii="Tahoma" w:hAnsi="Tahoma" w:cs="Tahoma"/>
          <w:sz w:val="32"/>
          <w:szCs w:val="32"/>
        </w:rPr>
        <w:t xml:space="preserve">an </w:t>
      </w:r>
      <w:r w:rsidR="00597B1E">
        <w:rPr>
          <w:rFonts w:ascii="Tahoma" w:hAnsi="Tahoma" w:cs="Tahoma"/>
          <w:sz w:val="32"/>
          <w:szCs w:val="32"/>
        </w:rPr>
        <w:t>arbitral</w:t>
      </w:r>
      <w:r w:rsidR="00EC4B3E" w:rsidRPr="00335FF7">
        <w:rPr>
          <w:rFonts w:ascii="Tahoma" w:hAnsi="Tahoma" w:cs="Tahoma"/>
          <w:sz w:val="32"/>
          <w:szCs w:val="32"/>
        </w:rPr>
        <w:t xml:space="preserve"> award </w:t>
      </w:r>
      <w:r w:rsidR="00597B1E">
        <w:rPr>
          <w:rFonts w:ascii="Tahoma" w:hAnsi="Tahoma" w:cs="Tahoma"/>
          <w:sz w:val="32"/>
          <w:szCs w:val="32"/>
        </w:rPr>
        <w:t>enforcement proceeding</w:t>
      </w:r>
      <w:r w:rsidR="0088451B" w:rsidRPr="00335FF7">
        <w:rPr>
          <w:rFonts w:ascii="Tahoma" w:hAnsi="Tahoma" w:cs="Tahoma"/>
          <w:sz w:val="32"/>
          <w:szCs w:val="32"/>
        </w:rPr>
        <w:t xml:space="preserve"> lasted 11</w:t>
      </w:r>
      <w:r w:rsidR="008823EF">
        <w:rPr>
          <w:rFonts w:ascii="Tahoma" w:hAnsi="Tahoma" w:cs="Tahoma"/>
          <w:sz w:val="32"/>
          <w:szCs w:val="32"/>
        </w:rPr>
        <w:t xml:space="preserve"> </w:t>
      </w:r>
      <w:r w:rsidR="0088451B" w:rsidRPr="00335FF7">
        <w:rPr>
          <w:rFonts w:ascii="Tahoma" w:hAnsi="Tahoma" w:cs="Tahoma"/>
          <w:sz w:val="32"/>
          <w:szCs w:val="32"/>
        </w:rPr>
        <w:t>years,</w:t>
      </w:r>
      <w:r w:rsidR="009F511A" w:rsidRPr="00335FF7">
        <w:rPr>
          <w:rFonts w:ascii="Tahoma" w:hAnsi="Tahoma" w:cs="Tahoma"/>
          <w:sz w:val="32"/>
          <w:szCs w:val="32"/>
        </w:rPr>
        <w:t xml:space="preserve"> the Supreme Court stated:</w:t>
      </w:r>
    </w:p>
    <w:p w:rsidR="0088451B" w:rsidRPr="00335FF7" w:rsidRDefault="009F511A" w:rsidP="0088451B">
      <w:pPr>
        <w:spacing w:line="360" w:lineRule="auto"/>
        <w:ind w:left="720"/>
        <w:jc w:val="both"/>
        <w:rPr>
          <w:rFonts w:ascii="Tahoma" w:hAnsi="Tahoma" w:cs="Tahoma"/>
          <w:b/>
          <w:i/>
          <w:sz w:val="32"/>
          <w:szCs w:val="32"/>
        </w:rPr>
      </w:pPr>
      <w:r w:rsidRPr="00335FF7">
        <w:rPr>
          <w:rFonts w:ascii="Tahoma" w:hAnsi="Tahoma" w:cs="Tahoma"/>
          <w:b/>
          <w:i/>
          <w:sz w:val="32"/>
          <w:szCs w:val="32"/>
        </w:rPr>
        <w:t xml:space="preserve">“… the mill of Justice can grind very slowly in Nigeria. In particular, Nigeria is not </w:t>
      </w:r>
      <w:r w:rsidR="0088451B" w:rsidRPr="00335FF7">
        <w:rPr>
          <w:rFonts w:ascii="Tahoma" w:hAnsi="Tahoma" w:cs="Tahoma"/>
          <w:b/>
          <w:i/>
          <w:sz w:val="32"/>
          <w:szCs w:val="32"/>
        </w:rPr>
        <w:t>geared towards arbitration in the manner which meets the international standards it agreed to”.</w:t>
      </w:r>
      <w:r w:rsidR="0088451B" w:rsidRPr="00335FF7">
        <w:rPr>
          <w:rStyle w:val="FootnoteReference"/>
          <w:rFonts w:ascii="Tahoma" w:hAnsi="Tahoma" w:cs="Tahoma"/>
          <w:b/>
          <w:i/>
          <w:sz w:val="32"/>
          <w:szCs w:val="32"/>
        </w:rPr>
        <w:footnoteReference w:id="9"/>
      </w:r>
      <w:r w:rsidR="0088451B" w:rsidRPr="00335FF7">
        <w:rPr>
          <w:rFonts w:ascii="Tahoma" w:hAnsi="Tahoma" w:cs="Tahoma"/>
          <w:b/>
          <w:i/>
          <w:sz w:val="32"/>
          <w:szCs w:val="32"/>
        </w:rPr>
        <w:t xml:space="preserve"> </w:t>
      </w:r>
    </w:p>
    <w:p w:rsidR="00AF00DD" w:rsidRPr="00335FF7" w:rsidRDefault="00BA310E" w:rsidP="00222E42">
      <w:pPr>
        <w:spacing w:line="360" w:lineRule="auto"/>
        <w:jc w:val="both"/>
        <w:rPr>
          <w:rFonts w:ascii="Tahoma" w:hAnsi="Tahoma" w:cs="Tahoma"/>
          <w:sz w:val="32"/>
          <w:szCs w:val="32"/>
        </w:rPr>
      </w:pPr>
      <w:r w:rsidRPr="00335FF7">
        <w:rPr>
          <w:rFonts w:ascii="Tahoma" w:hAnsi="Tahoma" w:cs="Tahoma"/>
          <w:i/>
          <w:sz w:val="32"/>
          <w:szCs w:val="32"/>
        </w:rPr>
        <w:t xml:space="preserve">In, </w:t>
      </w:r>
      <w:proofErr w:type="spellStart"/>
      <w:r w:rsidRPr="00335FF7">
        <w:rPr>
          <w:rFonts w:ascii="Tahoma" w:hAnsi="Tahoma" w:cs="Tahoma"/>
          <w:i/>
          <w:sz w:val="32"/>
          <w:szCs w:val="32"/>
        </w:rPr>
        <w:t>Mekwunye</w:t>
      </w:r>
      <w:proofErr w:type="spellEnd"/>
      <w:r w:rsidRPr="00335FF7">
        <w:rPr>
          <w:rFonts w:ascii="Tahoma" w:hAnsi="Tahoma" w:cs="Tahoma"/>
          <w:i/>
          <w:sz w:val="32"/>
          <w:szCs w:val="32"/>
        </w:rPr>
        <w:t xml:space="preserve"> .v. </w:t>
      </w:r>
      <w:proofErr w:type="spellStart"/>
      <w:r w:rsidRPr="00335FF7">
        <w:rPr>
          <w:rFonts w:ascii="Tahoma" w:hAnsi="Tahoma" w:cs="Tahoma"/>
          <w:i/>
          <w:sz w:val="32"/>
          <w:szCs w:val="32"/>
        </w:rPr>
        <w:t>Imoukhuede</w:t>
      </w:r>
      <w:proofErr w:type="spellEnd"/>
      <w:r w:rsidRPr="00335FF7">
        <w:rPr>
          <w:rStyle w:val="FootnoteReference"/>
          <w:rFonts w:ascii="Tahoma" w:hAnsi="Tahoma" w:cs="Tahoma"/>
          <w:i/>
          <w:sz w:val="32"/>
          <w:szCs w:val="32"/>
        </w:rPr>
        <w:footnoteReference w:id="10"/>
      </w:r>
      <w:r w:rsidRPr="00335FF7">
        <w:rPr>
          <w:rFonts w:ascii="Tahoma" w:hAnsi="Tahoma" w:cs="Tahoma"/>
          <w:i/>
          <w:sz w:val="32"/>
          <w:szCs w:val="32"/>
        </w:rPr>
        <w:t xml:space="preserve"> , </w:t>
      </w:r>
      <w:r w:rsidR="008823EF">
        <w:rPr>
          <w:rFonts w:ascii="Tahoma" w:hAnsi="Tahoma" w:cs="Tahoma"/>
          <w:sz w:val="32"/>
          <w:szCs w:val="32"/>
        </w:rPr>
        <w:t xml:space="preserve">the </w:t>
      </w:r>
      <w:r w:rsidRPr="00335FF7">
        <w:rPr>
          <w:rFonts w:ascii="Tahoma" w:hAnsi="Tahoma" w:cs="Tahoma"/>
          <w:sz w:val="32"/>
          <w:szCs w:val="32"/>
        </w:rPr>
        <w:t>litigation process took a total of 12</w:t>
      </w:r>
      <w:r w:rsidR="00CC62DD" w:rsidRPr="00335FF7">
        <w:rPr>
          <w:rFonts w:ascii="Tahoma" w:hAnsi="Tahoma" w:cs="Tahoma"/>
          <w:sz w:val="32"/>
          <w:szCs w:val="32"/>
        </w:rPr>
        <w:t xml:space="preserve"> years</w:t>
      </w:r>
      <w:r w:rsidR="00CC62DD" w:rsidRPr="00335FF7">
        <w:rPr>
          <w:rFonts w:ascii="Tahoma" w:hAnsi="Tahoma" w:cs="Tahoma"/>
          <w:i/>
          <w:sz w:val="32"/>
          <w:szCs w:val="32"/>
        </w:rPr>
        <w:t xml:space="preserve">. </w:t>
      </w:r>
      <w:r w:rsidR="008823EF">
        <w:rPr>
          <w:rFonts w:ascii="Tahoma" w:hAnsi="Tahoma" w:cs="Tahoma"/>
          <w:sz w:val="32"/>
          <w:szCs w:val="32"/>
        </w:rPr>
        <w:t xml:space="preserve">Last year, the law firm </w:t>
      </w:r>
      <w:r w:rsidR="00CC62DD" w:rsidRPr="00335FF7">
        <w:rPr>
          <w:rFonts w:ascii="Tahoma" w:hAnsi="Tahoma" w:cs="Tahoma"/>
          <w:sz w:val="32"/>
          <w:szCs w:val="32"/>
        </w:rPr>
        <w:t>T</w:t>
      </w:r>
      <w:r w:rsidR="003A2FA5" w:rsidRPr="00335FF7">
        <w:rPr>
          <w:rFonts w:ascii="Tahoma" w:hAnsi="Tahoma" w:cs="Tahoma"/>
          <w:sz w:val="32"/>
          <w:szCs w:val="32"/>
        </w:rPr>
        <w:t>emplars</w:t>
      </w:r>
      <w:r w:rsidR="008823EF">
        <w:rPr>
          <w:rFonts w:ascii="Tahoma" w:hAnsi="Tahoma" w:cs="Tahoma"/>
          <w:sz w:val="32"/>
          <w:szCs w:val="32"/>
        </w:rPr>
        <w:t xml:space="preserve"> released a report which showed it had reviewed</w:t>
      </w:r>
      <w:r w:rsidR="0053413D" w:rsidRPr="00335FF7">
        <w:rPr>
          <w:rFonts w:ascii="Tahoma" w:hAnsi="Tahoma" w:cs="Tahoma"/>
          <w:sz w:val="32"/>
          <w:szCs w:val="32"/>
        </w:rPr>
        <w:t xml:space="preserve"> 19 arbitral award </w:t>
      </w:r>
      <w:r w:rsidR="00CC62DD" w:rsidRPr="00335FF7">
        <w:rPr>
          <w:rFonts w:ascii="Tahoma" w:hAnsi="Tahoma" w:cs="Tahoma"/>
          <w:sz w:val="32"/>
          <w:szCs w:val="32"/>
        </w:rPr>
        <w:t xml:space="preserve"> enforcement cases that were appealed up to the Supreme Court,</w:t>
      </w:r>
      <w:r w:rsidR="003A2FA5" w:rsidRPr="00335FF7">
        <w:rPr>
          <w:rFonts w:ascii="Tahoma" w:hAnsi="Tahoma" w:cs="Tahoma"/>
          <w:sz w:val="32"/>
          <w:szCs w:val="32"/>
        </w:rPr>
        <w:t xml:space="preserve"> and found the slowest proceeding lingered for about </w:t>
      </w:r>
      <w:r w:rsidR="00016B27" w:rsidRPr="00335FF7">
        <w:rPr>
          <w:rFonts w:ascii="Tahoma" w:hAnsi="Tahoma" w:cs="Tahoma"/>
          <w:sz w:val="32"/>
          <w:szCs w:val="32"/>
        </w:rPr>
        <w:t>17 years</w:t>
      </w:r>
      <w:r w:rsidR="00CC62DD" w:rsidRPr="00335FF7">
        <w:rPr>
          <w:rFonts w:ascii="Tahoma" w:hAnsi="Tahoma" w:cs="Tahoma"/>
          <w:sz w:val="32"/>
          <w:szCs w:val="32"/>
        </w:rPr>
        <w:t xml:space="preserve"> to final determination</w:t>
      </w:r>
      <w:r w:rsidR="00016B27" w:rsidRPr="00335FF7">
        <w:rPr>
          <w:rStyle w:val="FootnoteReference"/>
          <w:rFonts w:ascii="Tahoma" w:hAnsi="Tahoma" w:cs="Tahoma"/>
          <w:sz w:val="32"/>
          <w:szCs w:val="32"/>
        </w:rPr>
        <w:footnoteReference w:id="11"/>
      </w:r>
      <w:r w:rsidR="00016B27" w:rsidRPr="00335FF7">
        <w:rPr>
          <w:rFonts w:ascii="Tahoma" w:hAnsi="Tahoma" w:cs="Tahoma"/>
          <w:sz w:val="32"/>
          <w:szCs w:val="32"/>
        </w:rPr>
        <w:t>.</w:t>
      </w:r>
      <w:r w:rsidR="008823EF">
        <w:rPr>
          <w:rFonts w:ascii="Tahoma" w:hAnsi="Tahoma" w:cs="Tahoma"/>
          <w:sz w:val="32"/>
          <w:szCs w:val="32"/>
        </w:rPr>
        <w:t>This</w:t>
      </w:r>
      <w:r w:rsidR="00016B27" w:rsidRPr="00335FF7">
        <w:rPr>
          <w:rFonts w:ascii="Tahoma" w:hAnsi="Tahoma" w:cs="Tahoma"/>
          <w:sz w:val="32"/>
          <w:szCs w:val="32"/>
        </w:rPr>
        <w:t xml:space="preserve"> grossly defeats the time saving essence of Arbitration</w:t>
      </w:r>
      <w:r w:rsidR="00597B1E">
        <w:rPr>
          <w:rFonts w:ascii="Tahoma" w:hAnsi="Tahoma" w:cs="Tahoma"/>
          <w:sz w:val="32"/>
          <w:szCs w:val="32"/>
        </w:rPr>
        <w:t xml:space="preserve"> and a sad contrast to other jurisdictions that keyed into arbitration for the benefits of their nations with economic and commercial advantages.</w:t>
      </w:r>
      <w:r w:rsidR="00AF00DD" w:rsidRPr="00335FF7">
        <w:rPr>
          <w:rFonts w:ascii="Tahoma" w:hAnsi="Tahoma" w:cs="Tahoma"/>
          <w:sz w:val="32"/>
          <w:szCs w:val="32"/>
        </w:rPr>
        <w:t xml:space="preserve"> </w:t>
      </w:r>
      <w:r w:rsidR="00A47688" w:rsidRPr="00335FF7">
        <w:rPr>
          <w:rFonts w:ascii="Tahoma" w:hAnsi="Tahoma" w:cs="Tahoma"/>
          <w:sz w:val="32"/>
          <w:szCs w:val="32"/>
        </w:rPr>
        <w:t xml:space="preserve">Courts are constantly plagued with congested cause lists, heavy caseloads, insufficient structural and technological facilities and tools, which culminates in massive delays and more congestion. </w:t>
      </w:r>
      <w:r w:rsidR="004E1C67">
        <w:rPr>
          <w:rFonts w:ascii="Tahoma" w:hAnsi="Tahoma" w:cs="Tahoma"/>
          <w:sz w:val="32"/>
          <w:szCs w:val="32"/>
        </w:rPr>
        <w:t xml:space="preserve">Lawyers who represent </w:t>
      </w:r>
      <w:r w:rsidR="004E1C67">
        <w:rPr>
          <w:rFonts w:ascii="Tahoma" w:hAnsi="Tahoma" w:cs="Tahoma"/>
          <w:sz w:val="32"/>
          <w:szCs w:val="32"/>
        </w:rPr>
        <w:lastRenderedPageBreak/>
        <w:t>parties in court have compounded the situation by devising various means of causing delays, they take steps deliberative to cause delay. Some of the practices cannot even be thought of in saner climes because the disciplinary mechanism in those jurisdictions are stringent and lawyers dare not make certain applications because they could loose their licence. The disciplinary procedure in Nigeria is a topic</w:t>
      </w:r>
      <w:bookmarkStart w:id="0" w:name="_GoBack"/>
      <w:bookmarkEnd w:id="0"/>
      <w:r w:rsidR="004E1C67">
        <w:rPr>
          <w:rFonts w:ascii="Tahoma" w:hAnsi="Tahoma" w:cs="Tahoma"/>
          <w:sz w:val="32"/>
          <w:szCs w:val="32"/>
        </w:rPr>
        <w:t xml:space="preserve"> for another day.</w:t>
      </w:r>
    </w:p>
    <w:p w:rsidR="00E77ACB" w:rsidRDefault="00AF00DD" w:rsidP="00222E42">
      <w:pPr>
        <w:spacing w:line="360" w:lineRule="auto"/>
        <w:jc w:val="both"/>
        <w:rPr>
          <w:rFonts w:ascii="Tahoma" w:hAnsi="Tahoma" w:cs="Tahoma"/>
          <w:sz w:val="32"/>
          <w:szCs w:val="32"/>
        </w:rPr>
      </w:pPr>
      <w:r w:rsidRPr="00335FF7">
        <w:rPr>
          <w:rFonts w:ascii="Tahoma" w:hAnsi="Tahoma" w:cs="Tahoma"/>
          <w:sz w:val="32"/>
          <w:szCs w:val="32"/>
        </w:rPr>
        <w:t>P</w:t>
      </w:r>
      <w:r w:rsidR="00F3460C" w:rsidRPr="00335FF7">
        <w:rPr>
          <w:rFonts w:ascii="Tahoma" w:hAnsi="Tahoma" w:cs="Tahoma"/>
          <w:sz w:val="32"/>
          <w:szCs w:val="32"/>
        </w:rPr>
        <w:t xml:space="preserve">arties </w:t>
      </w:r>
      <w:r w:rsidRPr="00335FF7">
        <w:rPr>
          <w:rFonts w:ascii="Tahoma" w:hAnsi="Tahoma" w:cs="Tahoma"/>
          <w:sz w:val="32"/>
          <w:szCs w:val="32"/>
        </w:rPr>
        <w:t xml:space="preserve">have an unrestricted right to appeal arbitral award, thus, </w:t>
      </w:r>
      <w:r w:rsidR="00F3460C" w:rsidRPr="00335FF7">
        <w:rPr>
          <w:rFonts w:ascii="Tahoma" w:hAnsi="Tahoma" w:cs="Tahoma"/>
          <w:sz w:val="32"/>
          <w:szCs w:val="32"/>
        </w:rPr>
        <w:t>deliberately turning towards courts to challenge appointments of arbitrators and even enforcement of arbitral awards through appeals</w:t>
      </w:r>
      <w:r w:rsidR="00E13519">
        <w:rPr>
          <w:rFonts w:ascii="Tahoma" w:hAnsi="Tahoma" w:cs="Tahoma"/>
          <w:sz w:val="32"/>
          <w:szCs w:val="32"/>
        </w:rPr>
        <w:t>, even when it is obvious that it is unmeritorious</w:t>
      </w:r>
      <w:r w:rsidR="00F3460C" w:rsidRPr="00335FF7">
        <w:rPr>
          <w:rFonts w:ascii="Tahoma" w:hAnsi="Tahoma" w:cs="Tahoma"/>
          <w:sz w:val="32"/>
          <w:szCs w:val="32"/>
        </w:rPr>
        <w:t xml:space="preserve">. The utilisation of litigation as a means of frustrating arbitral proceedings, coupled with the already </w:t>
      </w:r>
      <w:r w:rsidR="008823EF" w:rsidRPr="00335FF7">
        <w:rPr>
          <w:rFonts w:ascii="Tahoma" w:hAnsi="Tahoma" w:cs="Tahoma"/>
          <w:sz w:val="32"/>
          <w:szCs w:val="32"/>
        </w:rPr>
        <w:t>besieged</w:t>
      </w:r>
      <w:r w:rsidR="00F3460C" w:rsidRPr="00335FF7">
        <w:rPr>
          <w:rFonts w:ascii="Tahoma" w:hAnsi="Tahoma" w:cs="Tahoma"/>
          <w:sz w:val="32"/>
          <w:szCs w:val="32"/>
        </w:rPr>
        <w:t xml:space="preserve"> judicial proceedings creates </w:t>
      </w:r>
      <w:r w:rsidR="00BA310E" w:rsidRPr="00335FF7">
        <w:rPr>
          <w:rFonts w:ascii="Tahoma" w:hAnsi="Tahoma" w:cs="Tahoma"/>
          <w:sz w:val="32"/>
          <w:szCs w:val="32"/>
        </w:rPr>
        <w:t>the challenge for the judiciary</w:t>
      </w:r>
      <w:r w:rsidRPr="00335FF7">
        <w:rPr>
          <w:rStyle w:val="FootnoteReference"/>
          <w:rFonts w:ascii="Tahoma" w:hAnsi="Tahoma" w:cs="Tahoma"/>
          <w:sz w:val="32"/>
          <w:szCs w:val="32"/>
        </w:rPr>
        <w:footnoteReference w:id="12"/>
      </w:r>
      <w:r w:rsidR="00BA310E" w:rsidRPr="00335FF7">
        <w:rPr>
          <w:rFonts w:ascii="Tahoma" w:hAnsi="Tahoma" w:cs="Tahoma"/>
          <w:sz w:val="32"/>
          <w:szCs w:val="32"/>
        </w:rPr>
        <w:t xml:space="preserve">. </w:t>
      </w:r>
      <w:r w:rsidR="00F3460C" w:rsidRPr="00335FF7">
        <w:rPr>
          <w:rFonts w:ascii="Tahoma" w:hAnsi="Tahoma" w:cs="Tahoma"/>
          <w:sz w:val="32"/>
          <w:szCs w:val="32"/>
        </w:rPr>
        <w:t>It is impossible to outlaw a party’s right to approach the court for redress</w:t>
      </w:r>
      <w:r w:rsidR="00016B27" w:rsidRPr="00335FF7">
        <w:rPr>
          <w:rStyle w:val="FootnoteReference"/>
          <w:rFonts w:ascii="Tahoma" w:hAnsi="Tahoma" w:cs="Tahoma"/>
          <w:sz w:val="32"/>
          <w:szCs w:val="32"/>
        </w:rPr>
        <w:footnoteReference w:id="13"/>
      </w:r>
      <w:r w:rsidR="00F3460C" w:rsidRPr="00335FF7">
        <w:rPr>
          <w:rFonts w:ascii="Tahoma" w:hAnsi="Tahoma" w:cs="Tahoma"/>
          <w:sz w:val="32"/>
          <w:szCs w:val="32"/>
        </w:rPr>
        <w:t xml:space="preserve"> and while courts no</w:t>
      </w:r>
      <w:r w:rsidR="0046269B" w:rsidRPr="00335FF7">
        <w:rPr>
          <w:rFonts w:ascii="Tahoma" w:hAnsi="Tahoma" w:cs="Tahoma"/>
          <w:sz w:val="32"/>
          <w:szCs w:val="32"/>
        </w:rPr>
        <w:t xml:space="preserve">w have pro-arbitration outlooks as exemplified in </w:t>
      </w:r>
      <w:proofErr w:type="spellStart"/>
      <w:r w:rsidR="0046269B" w:rsidRPr="00335FF7">
        <w:rPr>
          <w:rFonts w:ascii="Tahoma" w:hAnsi="Tahoma" w:cs="Tahoma"/>
          <w:i/>
          <w:sz w:val="32"/>
          <w:szCs w:val="32"/>
        </w:rPr>
        <w:t>Mekwunye</w:t>
      </w:r>
      <w:proofErr w:type="spellEnd"/>
      <w:r w:rsidR="0046269B" w:rsidRPr="00335FF7">
        <w:rPr>
          <w:rFonts w:ascii="Tahoma" w:hAnsi="Tahoma" w:cs="Tahoma"/>
          <w:i/>
          <w:sz w:val="32"/>
          <w:szCs w:val="32"/>
        </w:rPr>
        <w:t xml:space="preserve"> .v. </w:t>
      </w:r>
      <w:proofErr w:type="spellStart"/>
      <w:r w:rsidR="0046269B" w:rsidRPr="00335FF7">
        <w:rPr>
          <w:rFonts w:ascii="Tahoma" w:hAnsi="Tahoma" w:cs="Tahoma"/>
          <w:i/>
          <w:sz w:val="32"/>
          <w:szCs w:val="32"/>
        </w:rPr>
        <w:t>Imoukhuede</w:t>
      </w:r>
      <w:proofErr w:type="spellEnd"/>
      <w:r w:rsidR="0046269B" w:rsidRPr="00335FF7">
        <w:rPr>
          <w:rStyle w:val="FootnoteReference"/>
          <w:rFonts w:ascii="Tahoma" w:hAnsi="Tahoma" w:cs="Tahoma"/>
          <w:i/>
          <w:sz w:val="32"/>
          <w:szCs w:val="32"/>
        </w:rPr>
        <w:footnoteReference w:id="14"/>
      </w:r>
      <w:r w:rsidR="00BA310E" w:rsidRPr="00335FF7">
        <w:rPr>
          <w:rFonts w:ascii="Tahoma" w:hAnsi="Tahoma" w:cs="Tahoma"/>
          <w:i/>
          <w:sz w:val="32"/>
          <w:szCs w:val="32"/>
        </w:rPr>
        <w:t>, and</w:t>
      </w:r>
      <w:r w:rsidR="00BA310E" w:rsidRPr="00335FF7">
        <w:rPr>
          <w:rFonts w:ascii="Tahoma" w:hAnsi="Tahoma" w:cs="Tahoma"/>
          <w:sz w:val="32"/>
          <w:szCs w:val="32"/>
        </w:rPr>
        <w:t xml:space="preserve"> </w:t>
      </w:r>
      <w:r w:rsidR="00BA310E" w:rsidRPr="00335FF7">
        <w:rPr>
          <w:rFonts w:ascii="Tahoma" w:hAnsi="Tahoma" w:cs="Tahoma"/>
          <w:i/>
          <w:sz w:val="32"/>
          <w:szCs w:val="32"/>
        </w:rPr>
        <w:t xml:space="preserve">NITEL .V. </w:t>
      </w:r>
      <w:proofErr w:type="spellStart"/>
      <w:r w:rsidR="00BA310E" w:rsidRPr="00335FF7">
        <w:rPr>
          <w:rFonts w:ascii="Tahoma" w:hAnsi="Tahoma" w:cs="Tahoma"/>
          <w:i/>
          <w:sz w:val="32"/>
          <w:szCs w:val="32"/>
        </w:rPr>
        <w:t>Okeke</w:t>
      </w:r>
      <w:proofErr w:type="spellEnd"/>
      <w:r w:rsidR="00BA310E" w:rsidRPr="00335FF7">
        <w:rPr>
          <w:rStyle w:val="FootnoteReference"/>
          <w:rFonts w:ascii="Tahoma" w:hAnsi="Tahoma" w:cs="Tahoma"/>
          <w:sz w:val="32"/>
          <w:szCs w:val="32"/>
        </w:rPr>
        <w:footnoteReference w:id="15"/>
      </w:r>
      <w:r w:rsidR="00CC62DD" w:rsidRPr="00335FF7">
        <w:rPr>
          <w:rFonts w:ascii="Tahoma" w:hAnsi="Tahoma" w:cs="Tahoma"/>
          <w:i/>
          <w:sz w:val="32"/>
          <w:szCs w:val="32"/>
        </w:rPr>
        <w:t>,</w:t>
      </w:r>
      <w:r w:rsidR="00BA310E" w:rsidRPr="00335FF7">
        <w:rPr>
          <w:rFonts w:ascii="Tahoma" w:hAnsi="Tahoma" w:cs="Tahoma"/>
          <w:i/>
          <w:sz w:val="32"/>
          <w:szCs w:val="32"/>
        </w:rPr>
        <w:t xml:space="preserve"> </w:t>
      </w:r>
      <w:r w:rsidR="00A32FE6">
        <w:rPr>
          <w:rFonts w:ascii="Tahoma" w:hAnsi="Tahoma" w:cs="Tahoma"/>
          <w:sz w:val="32"/>
          <w:szCs w:val="32"/>
        </w:rPr>
        <w:t>where the Supreme C</w:t>
      </w:r>
      <w:r w:rsidR="00BA310E" w:rsidRPr="00335FF7">
        <w:rPr>
          <w:rFonts w:ascii="Tahoma" w:hAnsi="Tahoma" w:cs="Tahoma"/>
          <w:sz w:val="32"/>
          <w:szCs w:val="32"/>
        </w:rPr>
        <w:t>ourt has pronounced that a court should not upset the expectation of the parties except for the clearest evidence of wrongdoing or manifest illegality on the arbitrators part. W</w:t>
      </w:r>
      <w:r w:rsidR="00F3460C" w:rsidRPr="00335FF7">
        <w:rPr>
          <w:rFonts w:ascii="Tahoma" w:hAnsi="Tahoma" w:cs="Tahoma"/>
          <w:sz w:val="32"/>
          <w:szCs w:val="32"/>
        </w:rPr>
        <w:t xml:space="preserve">e still see the judiciary facing this heavy </w:t>
      </w:r>
      <w:r w:rsidR="00F3460C" w:rsidRPr="00335FF7">
        <w:rPr>
          <w:rFonts w:ascii="Tahoma" w:hAnsi="Tahoma" w:cs="Tahoma"/>
          <w:sz w:val="32"/>
          <w:szCs w:val="32"/>
        </w:rPr>
        <w:lastRenderedPageBreak/>
        <w:t>involvement in arbitral proceedings, in part with no deliberate intention of the courts.</w:t>
      </w:r>
      <w:r w:rsidR="00016B27" w:rsidRPr="00335FF7">
        <w:rPr>
          <w:rFonts w:ascii="Tahoma" w:hAnsi="Tahoma" w:cs="Tahoma"/>
          <w:sz w:val="32"/>
          <w:szCs w:val="32"/>
        </w:rPr>
        <w:t xml:space="preserve"> </w:t>
      </w:r>
    </w:p>
    <w:p w:rsidR="008235D4" w:rsidRPr="008235D4" w:rsidRDefault="008235D4" w:rsidP="008235D4">
      <w:pPr>
        <w:pStyle w:val="ListParagraph"/>
        <w:numPr>
          <w:ilvl w:val="0"/>
          <w:numId w:val="2"/>
        </w:numPr>
        <w:spacing w:line="360" w:lineRule="auto"/>
        <w:jc w:val="both"/>
        <w:rPr>
          <w:rFonts w:ascii="Tahoma" w:hAnsi="Tahoma" w:cs="Tahoma"/>
          <w:b/>
          <w:sz w:val="32"/>
          <w:szCs w:val="32"/>
        </w:rPr>
      </w:pPr>
      <w:r w:rsidRPr="008235D4">
        <w:rPr>
          <w:rFonts w:ascii="Tahoma" w:hAnsi="Tahoma" w:cs="Tahoma"/>
          <w:b/>
          <w:i/>
          <w:sz w:val="32"/>
          <w:szCs w:val="32"/>
        </w:rPr>
        <w:t>Tedious enforcement of arbitral awards guidelines</w:t>
      </w:r>
    </w:p>
    <w:p w:rsidR="00A17E4B" w:rsidRDefault="008235D4" w:rsidP="00A17E4B">
      <w:pPr>
        <w:spacing w:line="360" w:lineRule="auto"/>
        <w:jc w:val="both"/>
        <w:rPr>
          <w:rFonts w:ascii="Tahoma" w:hAnsi="Tahoma" w:cs="Tahoma"/>
          <w:sz w:val="32"/>
          <w:szCs w:val="32"/>
        </w:rPr>
      </w:pPr>
      <w:r w:rsidRPr="008235D4">
        <w:rPr>
          <w:rFonts w:ascii="Tahoma" w:hAnsi="Tahoma" w:cs="Tahoma"/>
          <w:sz w:val="32"/>
          <w:szCs w:val="32"/>
        </w:rPr>
        <w:t xml:space="preserve">This is very particular to international arbitration. We are all aware of the </w:t>
      </w:r>
      <w:r w:rsidR="00A47688" w:rsidRPr="00335FF7">
        <w:rPr>
          <w:rFonts w:ascii="Tahoma" w:hAnsi="Tahoma" w:cs="Tahoma"/>
          <w:sz w:val="32"/>
          <w:szCs w:val="32"/>
        </w:rPr>
        <w:t xml:space="preserve">modalities and frameworks for enforcement of foreign awards by Nigerian courts, through the </w:t>
      </w:r>
      <w:r w:rsidR="00A47688" w:rsidRPr="00335FF7">
        <w:rPr>
          <w:rFonts w:ascii="Tahoma" w:hAnsi="Tahoma" w:cs="Tahoma"/>
          <w:bCs/>
          <w:i/>
          <w:sz w:val="32"/>
          <w:szCs w:val="32"/>
        </w:rPr>
        <w:t>Foreign Judgment Registration and Enforcement Statutes</w:t>
      </w:r>
      <w:r w:rsidR="00A47688" w:rsidRPr="00335FF7">
        <w:rPr>
          <w:rFonts w:ascii="Tahoma" w:hAnsi="Tahoma" w:cs="Tahoma"/>
          <w:sz w:val="32"/>
          <w:szCs w:val="32"/>
        </w:rPr>
        <w:t xml:space="preserve"> but this process is not straightforward as we all know very well. Before the courts </w:t>
      </w:r>
      <w:r w:rsidR="00842C88" w:rsidRPr="00335FF7">
        <w:rPr>
          <w:rFonts w:ascii="Tahoma" w:hAnsi="Tahoma" w:cs="Tahoma"/>
          <w:sz w:val="32"/>
          <w:szCs w:val="32"/>
        </w:rPr>
        <w:t>will register an international arbitral award, the award must have become enforceable in the jurisdiction where it was awarded by a court of competent jurisdiction in that place. In addition, the foreign award is required to be a monetary award for a sum certain i.e. can be ascertained by a simple arithmetical process in order to qualify for registration</w:t>
      </w:r>
      <w:r w:rsidR="007B5853" w:rsidRPr="00335FF7">
        <w:rPr>
          <w:rStyle w:val="FootnoteReference"/>
          <w:rFonts w:ascii="Tahoma" w:hAnsi="Tahoma" w:cs="Tahoma"/>
          <w:sz w:val="32"/>
          <w:szCs w:val="32"/>
        </w:rPr>
        <w:footnoteReference w:id="16"/>
      </w:r>
      <w:r w:rsidR="00842C88" w:rsidRPr="00335FF7">
        <w:rPr>
          <w:rFonts w:ascii="Tahoma" w:hAnsi="Tahoma" w:cs="Tahoma"/>
          <w:sz w:val="32"/>
          <w:szCs w:val="32"/>
        </w:rPr>
        <w:t xml:space="preserve">. Furthermore, this entire process is </w:t>
      </w:r>
      <w:r w:rsidR="00A47688" w:rsidRPr="00335FF7">
        <w:rPr>
          <w:rFonts w:ascii="Tahoma" w:hAnsi="Tahoma" w:cs="Tahoma"/>
          <w:sz w:val="32"/>
          <w:szCs w:val="32"/>
        </w:rPr>
        <w:t>also susceptible to being bogged down in litigation by unsucc</w:t>
      </w:r>
      <w:r w:rsidR="007B5853" w:rsidRPr="00335FF7">
        <w:rPr>
          <w:rFonts w:ascii="Tahoma" w:hAnsi="Tahoma" w:cs="Tahoma"/>
          <w:sz w:val="32"/>
          <w:szCs w:val="32"/>
        </w:rPr>
        <w:t>essful parties from arbitration resulting proceeding going on for several years which defeat the purpose of Arbitration.</w:t>
      </w:r>
      <w:r w:rsidR="00A47688" w:rsidRPr="00335FF7">
        <w:rPr>
          <w:rFonts w:ascii="Tahoma" w:hAnsi="Tahoma" w:cs="Tahoma"/>
          <w:sz w:val="32"/>
          <w:szCs w:val="32"/>
        </w:rPr>
        <w:t xml:space="preserve"> </w:t>
      </w:r>
    </w:p>
    <w:p w:rsidR="008235D4" w:rsidRPr="008235D4" w:rsidRDefault="008235D4" w:rsidP="008235D4">
      <w:pPr>
        <w:spacing w:line="360" w:lineRule="auto"/>
        <w:jc w:val="center"/>
        <w:rPr>
          <w:rFonts w:ascii="Tahoma" w:hAnsi="Tahoma" w:cs="Tahoma"/>
          <w:b/>
          <w:sz w:val="32"/>
          <w:szCs w:val="32"/>
        </w:rPr>
      </w:pPr>
      <w:r w:rsidRPr="008235D4">
        <w:rPr>
          <w:rFonts w:ascii="Tahoma" w:hAnsi="Tahoma" w:cs="Tahoma"/>
          <w:b/>
          <w:sz w:val="32"/>
          <w:szCs w:val="32"/>
        </w:rPr>
        <w:t>NEW DEVELOPMENTS</w:t>
      </w:r>
      <w:r>
        <w:rPr>
          <w:rFonts w:ascii="Tahoma" w:hAnsi="Tahoma" w:cs="Tahoma"/>
          <w:b/>
          <w:sz w:val="32"/>
          <w:szCs w:val="32"/>
        </w:rPr>
        <w:t xml:space="preserve"> AND THE WAY FORWARD</w:t>
      </w:r>
    </w:p>
    <w:p w:rsidR="00E13519" w:rsidRDefault="00333124" w:rsidP="00A17E4B">
      <w:pPr>
        <w:spacing w:line="360" w:lineRule="auto"/>
        <w:jc w:val="both"/>
        <w:rPr>
          <w:rFonts w:ascii="Tahoma" w:hAnsi="Tahoma" w:cs="Tahoma"/>
          <w:sz w:val="32"/>
          <w:szCs w:val="32"/>
        </w:rPr>
      </w:pPr>
      <w:r w:rsidRPr="00335FF7">
        <w:rPr>
          <w:rFonts w:ascii="Tahoma" w:hAnsi="Tahoma" w:cs="Tahoma"/>
          <w:sz w:val="32"/>
          <w:szCs w:val="32"/>
          <w:lang w:val="en-US"/>
        </w:rPr>
        <w:t xml:space="preserve">There is a silver lining however, as over recent years thanks to </w:t>
      </w:r>
      <w:r w:rsidRPr="00335FF7">
        <w:rPr>
          <w:rFonts w:ascii="Tahoma" w:hAnsi="Tahoma" w:cs="Tahoma"/>
          <w:sz w:val="32"/>
          <w:szCs w:val="32"/>
        </w:rPr>
        <w:t xml:space="preserve">numerous judicial trainings organised by several key arbitration </w:t>
      </w:r>
      <w:r w:rsidRPr="00335FF7">
        <w:rPr>
          <w:rFonts w:ascii="Tahoma" w:hAnsi="Tahoma" w:cs="Tahoma"/>
          <w:sz w:val="32"/>
          <w:szCs w:val="32"/>
        </w:rPr>
        <w:lastRenderedPageBreak/>
        <w:t>stakeholders, such as the Nigerian Institute of Chartered Arbitrators (</w:t>
      </w:r>
      <w:proofErr w:type="spellStart"/>
      <w:r w:rsidRPr="00335FF7">
        <w:rPr>
          <w:rFonts w:ascii="Tahoma" w:hAnsi="Tahoma" w:cs="Tahoma"/>
          <w:sz w:val="32"/>
          <w:szCs w:val="32"/>
        </w:rPr>
        <w:t>NICArb</w:t>
      </w:r>
      <w:proofErr w:type="spellEnd"/>
      <w:r w:rsidRPr="00335FF7">
        <w:rPr>
          <w:rFonts w:ascii="Tahoma" w:hAnsi="Tahoma" w:cs="Tahoma"/>
          <w:sz w:val="32"/>
          <w:szCs w:val="32"/>
        </w:rPr>
        <w:t xml:space="preserve">), with the goal of sensitizing the judiciary towards the gains of Arbitration being implemented for the settlement of commercial disputes. This has been done with the aim of assuaging the perception that arbitration and alternative dispute resolution mechanisms pose </w:t>
      </w:r>
      <w:r w:rsidR="008235D4">
        <w:rPr>
          <w:rFonts w:ascii="Tahoma" w:hAnsi="Tahoma" w:cs="Tahoma"/>
          <w:sz w:val="32"/>
          <w:szCs w:val="32"/>
        </w:rPr>
        <w:t>a threat to the judiciary. Courts are now</w:t>
      </w:r>
      <w:r w:rsidRPr="00335FF7">
        <w:rPr>
          <w:rFonts w:ascii="Tahoma" w:hAnsi="Tahoma" w:cs="Tahoma"/>
          <w:sz w:val="32"/>
          <w:szCs w:val="32"/>
        </w:rPr>
        <w:t xml:space="preserve"> aligning towards a pro-arbitration approach, respecting the wishes of parties towards arbitration and other dispute resolution mechanisms and</w:t>
      </w:r>
      <w:r w:rsidR="00E13519">
        <w:rPr>
          <w:rFonts w:ascii="Tahoma" w:hAnsi="Tahoma" w:cs="Tahoma"/>
          <w:sz w:val="32"/>
          <w:szCs w:val="32"/>
        </w:rPr>
        <w:t xml:space="preserve"> refusing stay</w:t>
      </w:r>
      <w:r w:rsidRPr="00335FF7">
        <w:rPr>
          <w:rFonts w:ascii="Tahoma" w:hAnsi="Tahoma" w:cs="Tahoma"/>
          <w:sz w:val="32"/>
          <w:szCs w:val="32"/>
        </w:rPr>
        <w:t xml:space="preserve"> proceedings or declining jurisdiction altogether. </w:t>
      </w:r>
    </w:p>
    <w:p w:rsidR="008235D4" w:rsidRDefault="007B5853" w:rsidP="00A17E4B">
      <w:pPr>
        <w:spacing w:line="360" w:lineRule="auto"/>
        <w:jc w:val="both"/>
        <w:rPr>
          <w:rFonts w:ascii="Tahoma" w:hAnsi="Tahoma" w:cs="Tahoma"/>
          <w:sz w:val="32"/>
          <w:szCs w:val="32"/>
        </w:rPr>
      </w:pPr>
      <w:r w:rsidRPr="00335FF7">
        <w:rPr>
          <w:rFonts w:ascii="Tahoma" w:hAnsi="Tahoma" w:cs="Tahoma"/>
          <w:sz w:val="32"/>
          <w:szCs w:val="32"/>
        </w:rPr>
        <w:t>The Arbitration &amp; Mediation Bill</w:t>
      </w:r>
      <w:r w:rsidR="0053413D" w:rsidRPr="00335FF7">
        <w:rPr>
          <w:rFonts w:ascii="Tahoma" w:hAnsi="Tahoma" w:cs="Tahoma"/>
          <w:sz w:val="32"/>
          <w:szCs w:val="32"/>
        </w:rPr>
        <w:t>, 2022 (referred to as “the bill),</w:t>
      </w:r>
      <w:r w:rsidRPr="00335FF7">
        <w:rPr>
          <w:rFonts w:ascii="Tahoma" w:hAnsi="Tahoma" w:cs="Tahoma"/>
          <w:sz w:val="32"/>
          <w:szCs w:val="32"/>
        </w:rPr>
        <w:t xml:space="preserve"> </w:t>
      </w:r>
      <w:r w:rsidR="007A124C" w:rsidRPr="00335FF7">
        <w:rPr>
          <w:rFonts w:ascii="Tahoma" w:hAnsi="Tahoma" w:cs="Tahoma"/>
          <w:sz w:val="32"/>
          <w:szCs w:val="32"/>
        </w:rPr>
        <w:t xml:space="preserve">aligns more </w:t>
      </w:r>
      <w:r w:rsidR="00EC4B3E" w:rsidRPr="00335FF7">
        <w:rPr>
          <w:rFonts w:ascii="Tahoma" w:hAnsi="Tahoma" w:cs="Tahoma"/>
          <w:sz w:val="32"/>
          <w:szCs w:val="32"/>
        </w:rPr>
        <w:t xml:space="preserve">favorably </w:t>
      </w:r>
      <w:r w:rsidR="007A124C" w:rsidRPr="00335FF7">
        <w:rPr>
          <w:rFonts w:ascii="Tahoma" w:hAnsi="Tahoma" w:cs="Tahoma"/>
          <w:sz w:val="32"/>
          <w:szCs w:val="32"/>
        </w:rPr>
        <w:t>with current international best practices as contained in UNCITRAL 2006. This innovation</w:t>
      </w:r>
      <w:r w:rsidR="006B1231" w:rsidRPr="00335FF7">
        <w:rPr>
          <w:rFonts w:ascii="Tahoma" w:hAnsi="Tahoma" w:cs="Tahoma"/>
          <w:sz w:val="32"/>
          <w:szCs w:val="32"/>
        </w:rPr>
        <w:t xml:space="preserve"> </w:t>
      </w:r>
      <w:r w:rsidR="00EC4B3E" w:rsidRPr="00335FF7">
        <w:rPr>
          <w:rFonts w:ascii="Tahoma" w:hAnsi="Tahoma" w:cs="Tahoma"/>
          <w:sz w:val="32"/>
          <w:szCs w:val="32"/>
        </w:rPr>
        <w:t xml:space="preserve">if enacted into law, </w:t>
      </w:r>
      <w:r w:rsidR="006B1231" w:rsidRPr="00335FF7">
        <w:rPr>
          <w:rFonts w:ascii="Tahoma" w:hAnsi="Tahoma" w:cs="Tahoma"/>
          <w:sz w:val="32"/>
          <w:szCs w:val="32"/>
        </w:rPr>
        <w:t xml:space="preserve">can potentially improve the efficacy of Arbitration in </w:t>
      </w:r>
      <w:r w:rsidR="00BA310E" w:rsidRPr="00335FF7">
        <w:rPr>
          <w:rFonts w:ascii="Tahoma" w:hAnsi="Tahoma" w:cs="Tahoma"/>
          <w:sz w:val="32"/>
          <w:szCs w:val="32"/>
        </w:rPr>
        <w:t>Nigeria</w:t>
      </w:r>
      <w:r w:rsidR="0053413D" w:rsidRPr="00335FF7">
        <w:rPr>
          <w:rFonts w:ascii="Tahoma" w:hAnsi="Tahoma" w:cs="Tahoma"/>
          <w:sz w:val="32"/>
          <w:szCs w:val="32"/>
        </w:rPr>
        <w:t>. T</w:t>
      </w:r>
      <w:r w:rsidR="006B1231" w:rsidRPr="00335FF7">
        <w:rPr>
          <w:rFonts w:ascii="Tahoma" w:hAnsi="Tahoma" w:cs="Tahoma"/>
          <w:sz w:val="32"/>
          <w:szCs w:val="32"/>
        </w:rPr>
        <w:t xml:space="preserve">he bill provides that there shall be an Arbitration Review </w:t>
      </w:r>
      <w:r w:rsidR="00CC62DD" w:rsidRPr="00335FF7">
        <w:rPr>
          <w:rFonts w:ascii="Tahoma" w:hAnsi="Tahoma" w:cs="Tahoma"/>
          <w:sz w:val="32"/>
          <w:szCs w:val="32"/>
        </w:rPr>
        <w:t>Tribunal,</w:t>
      </w:r>
      <w:r w:rsidR="006B1231" w:rsidRPr="00335FF7">
        <w:rPr>
          <w:rFonts w:ascii="Tahoma" w:hAnsi="Tahoma" w:cs="Tahoma"/>
          <w:sz w:val="32"/>
          <w:szCs w:val="32"/>
        </w:rPr>
        <w:t xml:space="preserve"> which </w:t>
      </w:r>
      <w:r w:rsidR="007A124C" w:rsidRPr="00335FF7">
        <w:rPr>
          <w:rFonts w:ascii="Tahoma" w:hAnsi="Tahoma" w:cs="Tahoma"/>
          <w:sz w:val="32"/>
          <w:szCs w:val="32"/>
        </w:rPr>
        <w:t>give parties option to specify in their arbitration agreement that awards made in arbitrations seated in Nigeria may be reviewed by second arbitral tribunal,</w:t>
      </w:r>
      <w:r w:rsidR="0053413D" w:rsidRPr="00335FF7">
        <w:rPr>
          <w:rFonts w:ascii="Tahoma" w:hAnsi="Tahoma" w:cs="Tahoma"/>
          <w:sz w:val="32"/>
          <w:szCs w:val="32"/>
        </w:rPr>
        <w:t xml:space="preserve"> within 60 days from when the tribunal is constituted, </w:t>
      </w:r>
      <w:r w:rsidR="007A124C" w:rsidRPr="00335FF7">
        <w:rPr>
          <w:rFonts w:ascii="Tahoma" w:hAnsi="Tahoma" w:cs="Tahoma"/>
          <w:sz w:val="32"/>
          <w:szCs w:val="32"/>
        </w:rPr>
        <w:t>before resorting to courts</w:t>
      </w:r>
      <w:r w:rsidR="00A13ACB" w:rsidRPr="00335FF7">
        <w:rPr>
          <w:rFonts w:ascii="Tahoma" w:hAnsi="Tahoma" w:cs="Tahoma"/>
          <w:sz w:val="32"/>
          <w:szCs w:val="32"/>
        </w:rPr>
        <w:t>. Misconduct or improper procurement are no longer grounds for setting aside</w:t>
      </w:r>
      <w:r w:rsidR="00E13519">
        <w:rPr>
          <w:rFonts w:ascii="Tahoma" w:hAnsi="Tahoma" w:cs="Tahoma"/>
          <w:sz w:val="32"/>
          <w:szCs w:val="32"/>
        </w:rPr>
        <w:t xml:space="preserve"> </w:t>
      </w:r>
      <w:r w:rsidR="00A13ACB" w:rsidRPr="00335FF7">
        <w:rPr>
          <w:rFonts w:ascii="Tahoma" w:hAnsi="Tahoma" w:cs="Tahoma"/>
          <w:sz w:val="32"/>
          <w:szCs w:val="32"/>
        </w:rPr>
        <w:t>(domestic) awards; Courts awards and set aside, declare ineffective or remit to the tribunal only a part thereof. When implemented t</w:t>
      </w:r>
      <w:r w:rsidR="006B1231" w:rsidRPr="00335FF7">
        <w:rPr>
          <w:rFonts w:ascii="Tahoma" w:hAnsi="Tahoma" w:cs="Tahoma"/>
          <w:sz w:val="32"/>
          <w:szCs w:val="32"/>
        </w:rPr>
        <w:t xml:space="preserve">hese and many more innovations will give the Nigerian Arbitration space an uplift and be more effective and </w:t>
      </w:r>
      <w:r w:rsidR="006B1231" w:rsidRPr="00335FF7">
        <w:rPr>
          <w:rFonts w:ascii="Tahoma" w:hAnsi="Tahoma" w:cs="Tahoma"/>
          <w:sz w:val="32"/>
          <w:szCs w:val="32"/>
        </w:rPr>
        <w:lastRenderedPageBreak/>
        <w:t>efficient.</w:t>
      </w:r>
      <w:r w:rsidR="00E13519">
        <w:rPr>
          <w:rFonts w:ascii="Tahoma" w:hAnsi="Tahoma" w:cs="Tahoma"/>
          <w:sz w:val="32"/>
          <w:szCs w:val="32"/>
        </w:rPr>
        <w:t xml:space="preserve"> </w:t>
      </w:r>
      <w:r w:rsidR="008235D4">
        <w:rPr>
          <w:rFonts w:ascii="Tahoma" w:hAnsi="Tahoma" w:cs="Tahoma"/>
          <w:sz w:val="32"/>
          <w:szCs w:val="32"/>
        </w:rPr>
        <w:t xml:space="preserve">But that is not all that can be done to eliminate or mitigate these challenges. </w:t>
      </w:r>
    </w:p>
    <w:p w:rsidR="00A13ACB" w:rsidRDefault="00EC56CB" w:rsidP="00A17E4B">
      <w:pPr>
        <w:spacing w:line="360" w:lineRule="auto"/>
        <w:jc w:val="both"/>
        <w:rPr>
          <w:rFonts w:ascii="Tahoma" w:hAnsi="Tahoma" w:cs="Tahoma"/>
          <w:sz w:val="32"/>
          <w:szCs w:val="32"/>
        </w:rPr>
      </w:pPr>
      <w:r>
        <w:rPr>
          <w:rFonts w:ascii="Tahoma" w:hAnsi="Tahoma" w:cs="Tahoma"/>
          <w:sz w:val="32"/>
          <w:szCs w:val="32"/>
        </w:rPr>
        <w:t xml:space="preserve">There should </w:t>
      </w:r>
      <w:r w:rsidR="008235D4">
        <w:rPr>
          <w:rFonts w:ascii="Tahoma" w:hAnsi="Tahoma" w:cs="Tahoma"/>
          <w:sz w:val="32"/>
          <w:szCs w:val="32"/>
        </w:rPr>
        <w:t xml:space="preserve">be </w:t>
      </w:r>
      <w:r>
        <w:rPr>
          <w:rFonts w:ascii="Tahoma" w:hAnsi="Tahoma" w:cs="Tahoma"/>
          <w:sz w:val="32"/>
          <w:szCs w:val="32"/>
        </w:rPr>
        <w:t xml:space="preserve">specific rules for Arbitration proceedings and such should have timelines with little discretion for the judges to maneuver. </w:t>
      </w:r>
      <w:r w:rsidR="00E13519">
        <w:rPr>
          <w:rFonts w:ascii="Tahoma" w:hAnsi="Tahoma" w:cs="Tahoma"/>
          <w:sz w:val="32"/>
          <w:szCs w:val="32"/>
        </w:rPr>
        <w:t>Furthermore, punitive cost should be awarded against the party that tries to frustrate arbitral awards unjustly.</w:t>
      </w:r>
      <w:r w:rsidR="00AE38C6">
        <w:rPr>
          <w:rFonts w:ascii="Tahoma" w:hAnsi="Tahoma" w:cs="Tahoma"/>
          <w:sz w:val="32"/>
          <w:szCs w:val="32"/>
        </w:rPr>
        <w:t xml:space="preserve"> The heads of court should only assign arbitration matters to judges specifically trained in Arbitration while educating others to fully understand the role of the judiciary in Arbitration and Alternative Resolution mechanisms.</w:t>
      </w:r>
    </w:p>
    <w:p w:rsidR="00842C88" w:rsidRPr="00E13519" w:rsidRDefault="00CC62DD" w:rsidP="008235D4">
      <w:pPr>
        <w:spacing w:line="360" w:lineRule="auto"/>
        <w:jc w:val="center"/>
        <w:rPr>
          <w:rFonts w:ascii="Tahoma" w:hAnsi="Tahoma" w:cs="Tahoma"/>
          <w:b/>
          <w:sz w:val="32"/>
          <w:szCs w:val="32"/>
        </w:rPr>
      </w:pPr>
      <w:r w:rsidRPr="00E13519">
        <w:rPr>
          <w:rFonts w:ascii="Tahoma" w:hAnsi="Tahoma" w:cs="Tahoma"/>
          <w:b/>
          <w:sz w:val="32"/>
          <w:szCs w:val="32"/>
        </w:rPr>
        <w:t>CONCLUSION</w:t>
      </w:r>
    </w:p>
    <w:p w:rsidR="00A13ACB" w:rsidRPr="00335FF7" w:rsidRDefault="00A13ACB" w:rsidP="00A13ACB">
      <w:pPr>
        <w:spacing w:line="360" w:lineRule="auto"/>
        <w:jc w:val="both"/>
        <w:rPr>
          <w:rFonts w:ascii="Tahoma" w:hAnsi="Tahoma" w:cs="Tahoma"/>
          <w:sz w:val="32"/>
          <w:szCs w:val="32"/>
        </w:rPr>
      </w:pPr>
      <w:r w:rsidRPr="00335FF7">
        <w:rPr>
          <w:rFonts w:ascii="Tahoma" w:hAnsi="Tahoma" w:cs="Tahoma"/>
          <w:sz w:val="32"/>
          <w:szCs w:val="32"/>
        </w:rPr>
        <w:t xml:space="preserve">Arbitration has definitely gained considerable growth within and even outside of the </w:t>
      </w:r>
      <w:r w:rsidR="007B549E" w:rsidRPr="00335FF7">
        <w:rPr>
          <w:rFonts w:ascii="Tahoma" w:hAnsi="Tahoma" w:cs="Tahoma"/>
          <w:sz w:val="32"/>
          <w:szCs w:val="32"/>
        </w:rPr>
        <w:t>Nigerian legal space.</w:t>
      </w:r>
      <w:r w:rsidR="00EC56CB">
        <w:rPr>
          <w:rFonts w:ascii="Tahoma" w:hAnsi="Tahoma" w:cs="Tahoma"/>
          <w:sz w:val="32"/>
          <w:szCs w:val="32"/>
        </w:rPr>
        <w:t xml:space="preserve"> Nigeria cannot afford to lag behind. Delays have ripple effect on our pride as a nation.  Timely resolution is encouraging to</w:t>
      </w:r>
      <w:r w:rsidR="007B549E" w:rsidRPr="00335FF7">
        <w:rPr>
          <w:rFonts w:ascii="Tahoma" w:hAnsi="Tahoma" w:cs="Tahoma"/>
          <w:sz w:val="32"/>
          <w:szCs w:val="32"/>
        </w:rPr>
        <w:t xml:space="preserve"> Parties, especially those involved in commercial transaction gain from speedy and more effective means of dispute resolutions within their own convenience. </w:t>
      </w:r>
      <w:r w:rsidR="0053413D" w:rsidRPr="00335FF7">
        <w:rPr>
          <w:rFonts w:ascii="Tahoma" w:hAnsi="Tahoma" w:cs="Tahoma"/>
          <w:sz w:val="32"/>
          <w:szCs w:val="32"/>
        </w:rPr>
        <w:t>W</w:t>
      </w:r>
      <w:r w:rsidR="0029330C" w:rsidRPr="00335FF7">
        <w:rPr>
          <w:rFonts w:ascii="Tahoma" w:hAnsi="Tahoma" w:cs="Tahoma"/>
          <w:sz w:val="32"/>
          <w:szCs w:val="32"/>
        </w:rPr>
        <w:t>here dissatisfied, parties still have the</w:t>
      </w:r>
      <w:r w:rsidR="007B549E" w:rsidRPr="00335FF7">
        <w:rPr>
          <w:rFonts w:ascii="Tahoma" w:hAnsi="Tahoma" w:cs="Tahoma"/>
          <w:sz w:val="32"/>
          <w:szCs w:val="32"/>
        </w:rPr>
        <w:t xml:space="preserve"> right to appeal to the judicial mechanism for enforcement or redress, when </w:t>
      </w:r>
      <w:r w:rsidR="0029330C" w:rsidRPr="00335FF7">
        <w:rPr>
          <w:rFonts w:ascii="Tahoma" w:hAnsi="Tahoma" w:cs="Tahoma"/>
          <w:sz w:val="32"/>
          <w:szCs w:val="32"/>
        </w:rPr>
        <w:t>dissatisfied. However,</w:t>
      </w:r>
      <w:r w:rsidR="007B549E" w:rsidRPr="00335FF7">
        <w:rPr>
          <w:rFonts w:ascii="Tahoma" w:hAnsi="Tahoma" w:cs="Tahoma"/>
          <w:sz w:val="32"/>
          <w:szCs w:val="32"/>
        </w:rPr>
        <w:t xml:space="preserve"> there exist a heavy interference of the judiciary which seems to trun</w:t>
      </w:r>
      <w:r w:rsidR="0029330C" w:rsidRPr="00335FF7">
        <w:rPr>
          <w:rFonts w:ascii="Tahoma" w:hAnsi="Tahoma" w:cs="Tahoma"/>
          <w:sz w:val="32"/>
          <w:szCs w:val="32"/>
        </w:rPr>
        <w:t>cate the essence of ADR in the extant Arbitration and Conciliation Act, which the Courts have made attempts to make less technical and more progressive.</w:t>
      </w:r>
      <w:r w:rsidR="00EC56CB">
        <w:rPr>
          <w:rFonts w:ascii="Tahoma" w:hAnsi="Tahoma" w:cs="Tahoma"/>
          <w:sz w:val="32"/>
          <w:szCs w:val="32"/>
        </w:rPr>
        <w:t xml:space="preserve"> </w:t>
      </w:r>
      <w:r w:rsidR="00EC56CB">
        <w:rPr>
          <w:rFonts w:ascii="Tahoma" w:hAnsi="Tahoma" w:cs="Tahoma"/>
          <w:sz w:val="32"/>
          <w:szCs w:val="32"/>
        </w:rPr>
        <w:lastRenderedPageBreak/>
        <w:t>That is i</w:t>
      </w:r>
      <w:r w:rsidR="008B1373">
        <w:rPr>
          <w:rFonts w:ascii="Tahoma" w:hAnsi="Tahoma" w:cs="Tahoma"/>
          <w:sz w:val="32"/>
          <w:szCs w:val="32"/>
        </w:rPr>
        <w:t>nformed by the Nigerian Co</w:t>
      </w:r>
      <w:r w:rsidR="00EC56CB">
        <w:rPr>
          <w:rFonts w:ascii="Tahoma" w:hAnsi="Tahoma" w:cs="Tahoma"/>
          <w:sz w:val="32"/>
          <w:szCs w:val="32"/>
        </w:rPr>
        <w:t>n</w:t>
      </w:r>
      <w:r w:rsidR="008B1373">
        <w:rPr>
          <w:rFonts w:ascii="Tahoma" w:hAnsi="Tahoma" w:cs="Tahoma"/>
          <w:sz w:val="32"/>
          <w:szCs w:val="32"/>
        </w:rPr>
        <w:t>s</w:t>
      </w:r>
      <w:r w:rsidR="00EC56CB">
        <w:rPr>
          <w:rFonts w:ascii="Tahoma" w:hAnsi="Tahoma" w:cs="Tahoma"/>
          <w:sz w:val="32"/>
          <w:szCs w:val="32"/>
        </w:rPr>
        <w:t>titution</w:t>
      </w:r>
      <w:r w:rsidR="008B1373">
        <w:rPr>
          <w:rFonts w:ascii="Tahoma" w:hAnsi="Tahoma" w:cs="Tahoma"/>
          <w:sz w:val="32"/>
          <w:szCs w:val="32"/>
        </w:rPr>
        <w:t xml:space="preserve"> that gives access to court, that cannot be outlawed.</w:t>
      </w:r>
      <w:r w:rsidR="00EC56CB">
        <w:rPr>
          <w:rFonts w:ascii="Tahoma" w:hAnsi="Tahoma" w:cs="Tahoma"/>
          <w:sz w:val="32"/>
          <w:szCs w:val="32"/>
        </w:rPr>
        <w:t xml:space="preserve"> </w:t>
      </w:r>
      <w:r w:rsidR="0029330C" w:rsidRPr="00335FF7">
        <w:rPr>
          <w:rFonts w:ascii="Tahoma" w:hAnsi="Tahoma" w:cs="Tahoma"/>
          <w:sz w:val="32"/>
          <w:szCs w:val="32"/>
        </w:rPr>
        <w:t xml:space="preserve"> The National Assembly are also making concerted effort to make the legal from work align with present day International best practices through the Arbitration and Mediation Bill, 2022. </w:t>
      </w:r>
      <w:r w:rsidRPr="00335FF7">
        <w:rPr>
          <w:rFonts w:ascii="Tahoma" w:hAnsi="Tahoma" w:cs="Tahoma"/>
          <w:sz w:val="32"/>
          <w:szCs w:val="32"/>
        </w:rPr>
        <w:t xml:space="preserve">However, these gains are still not recognised on a wide scale to significantly mitigate the problem on a national level. The collaboration and concerted efforts to help mitigate these challenges must not be dissuaded but spurred on even further. </w:t>
      </w:r>
    </w:p>
    <w:p w:rsidR="00A13ACB" w:rsidRPr="00335FF7" w:rsidRDefault="00A13ACB" w:rsidP="00A17E4B">
      <w:pPr>
        <w:spacing w:line="360" w:lineRule="auto"/>
        <w:jc w:val="both"/>
        <w:rPr>
          <w:rFonts w:ascii="Tahoma" w:hAnsi="Tahoma" w:cs="Tahoma"/>
          <w:sz w:val="32"/>
          <w:szCs w:val="32"/>
        </w:rPr>
      </w:pPr>
    </w:p>
    <w:p w:rsidR="00CC62DD" w:rsidRDefault="00AE38C6" w:rsidP="00A17E4B">
      <w:pPr>
        <w:spacing w:line="360" w:lineRule="auto"/>
        <w:jc w:val="both"/>
        <w:rPr>
          <w:rFonts w:ascii="Tahoma" w:hAnsi="Tahoma" w:cs="Tahoma"/>
          <w:sz w:val="32"/>
          <w:szCs w:val="32"/>
        </w:rPr>
      </w:pPr>
      <w:r>
        <w:rPr>
          <w:rFonts w:ascii="Tahoma" w:hAnsi="Tahoma" w:cs="Tahoma"/>
          <w:sz w:val="32"/>
          <w:szCs w:val="32"/>
        </w:rPr>
        <w:t>Thank you for listening.</w:t>
      </w:r>
    </w:p>
    <w:p w:rsidR="00AE38C6" w:rsidRDefault="00AE38C6" w:rsidP="00AE38C6">
      <w:pPr>
        <w:spacing w:line="240" w:lineRule="auto"/>
        <w:jc w:val="both"/>
        <w:rPr>
          <w:rFonts w:ascii="Tahoma" w:hAnsi="Tahoma" w:cs="Tahoma"/>
          <w:sz w:val="32"/>
          <w:szCs w:val="32"/>
        </w:rPr>
      </w:pPr>
      <w:r>
        <w:rPr>
          <w:rFonts w:ascii="Tahoma" w:hAnsi="Tahoma" w:cs="Tahoma"/>
          <w:sz w:val="32"/>
          <w:szCs w:val="32"/>
        </w:rPr>
        <w:t>Yargata B. Nimpar</w:t>
      </w:r>
    </w:p>
    <w:p w:rsidR="00AE38C6" w:rsidRDefault="00AE38C6" w:rsidP="00AE38C6">
      <w:pPr>
        <w:spacing w:line="240" w:lineRule="auto"/>
        <w:jc w:val="both"/>
        <w:rPr>
          <w:rFonts w:ascii="Tahoma" w:hAnsi="Tahoma" w:cs="Tahoma"/>
          <w:sz w:val="32"/>
          <w:szCs w:val="32"/>
        </w:rPr>
      </w:pPr>
      <w:proofErr w:type="spellStart"/>
      <w:proofErr w:type="gramStart"/>
      <w:r>
        <w:rPr>
          <w:rFonts w:ascii="Tahoma" w:hAnsi="Tahoma" w:cs="Tahoma"/>
          <w:sz w:val="32"/>
          <w:szCs w:val="32"/>
        </w:rPr>
        <w:t>Justice,Court</w:t>
      </w:r>
      <w:proofErr w:type="spellEnd"/>
      <w:proofErr w:type="gramEnd"/>
      <w:r>
        <w:rPr>
          <w:rFonts w:ascii="Tahoma" w:hAnsi="Tahoma" w:cs="Tahoma"/>
          <w:sz w:val="32"/>
          <w:szCs w:val="32"/>
        </w:rPr>
        <w:t xml:space="preserve"> of Appeal</w:t>
      </w:r>
    </w:p>
    <w:p w:rsidR="00AE38C6" w:rsidRPr="00335FF7" w:rsidRDefault="00AE38C6" w:rsidP="00AE38C6">
      <w:pPr>
        <w:spacing w:line="240" w:lineRule="auto"/>
        <w:jc w:val="both"/>
        <w:rPr>
          <w:rFonts w:ascii="Tahoma" w:hAnsi="Tahoma" w:cs="Tahoma"/>
          <w:sz w:val="32"/>
          <w:szCs w:val="32"/>
        </w:rPr>
      </w:pPr>
      <w:r>
        <w:rPr>
          <w:rFonts w:ascii="Tahoma" w:hAnsi="Tahoma" w:cs="Tahoma"/>
          <w:sz w:val="32"/>
          <w:szCs w:val="32"/>
        </w:rPr>
        <w:t>Ibadan Division</w:t>
      </w:r>
    </w:p>
    <w:p w:rsidR="00B07F81" w:rsidRPr="00335FF7" w:rsidRDefault="00B07F81" w:rsidP="00B07F81">
      <w:pPr>
        <w:spacing w:line="360" w:lineRule="auto"/>
        <w:jc w:val="both"/>
        <w:rPr>
          <w:rFonts w:ascii="Tahoma" w:hAnsi="Tahoma" w:cs="Tahoma"/>
          <w:sz w:val="32"/>
          <w:szCs w:val="32"/>
          <w:lang w:val="en-US"/>
        </w:rPr>
      </w:pPr>
    </w:p>
    <w:sectPr w:rsidR="00B07F81" w:rsidRPr="00335FF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14" w:rsidRDefault="00AC6D14" w:rsidP="00222E42">
      <w:pPr>
        <w:spacing w:after="0" w:line="240" w:lineRule="auto"/>
      </w:pPr>
      <w:r>
        <w:separator/>
      </w:r>
    </w:p>
  </w:endnote>
  <w:endnote w:type="continuationSeparator" w:id="0">
    <w:p w:rsidR="00AC6D14" w:rsidRDefault="00AC6D14" w:rsidP="0022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14" w:rsidRDefault="00AC6D14" w:rsidP="00222E42">
      <w:pPr>
        <w:spacing w:after="0" w:line="240" w:lineRule="auto"/>
      </w:pPr>
      <w:r>
        <w:separator/>
      </w:r>
    </w:p>
  </w:footnote>
  <w:footnote w:type="continuationSeparator" w:id="0">
    <w:p w:rsidR="00AC6D14" w:rsidRDefault="00AC6D14" w:rsidP="00222E42">
      <w:pPr>
        <w:spacing w:after="0" w:line="240" w:lineRule="auto"/>
      </w:pPr>
      <w:r>
        <w:continuationSeparator/>
      </w:r>
    </w:p>
  </w:footnote>
  <w:footnote w:id="1">
    <w:p w:rsidR="00E51E5B" w:rsidRPr="000F1E02" w:rsidRDefault="00E51E5B">
      <w:pPr>
        <w:pStyle w:val="FootnoteText"/>
        <w:rPr>
          <w:rFonts w:ascii="Times New Roman" w:hAnsi="Times New Roman" w:cs="Times New Roman"/>
          <w:lang w:val="en-US"/>
        </w:rPr>
      </w:pPr>
      <w:r>
        <w:rPr>
          <w:rStyle w:val="FootnoteReference"/>
        </w:rPr>
        <w:footnoteRef/>
      </w:r>
      <w:r>
        <w:t xml:space="preserve"> </w:t>
      </w:r>
      <w:proofErr w:type="spellStart"/>
      <w:proofErr w:type="gramStart"/>
      <w:r w:rsidRPr="000F1E02">
        <w:rPr>
          <w:rFonts w:ascii="Times New Roman" w:hAnsi="Times New Roman" w:cs="Times New Roman"/>
          <w:i/>
          <w:lang w:val="en-US"/>
        </w:rPr>
        <w:t>Okpuruwu</w:t>
      </w:r>
      <w:proofErr w:type="spellEnd"/>
      <w:r w:rsidRPr="000F1E02">
        <w:rPr>
          <w:rFonts w:ascii="Times New Roman" w:hAnsi="Times New Roman" w:cs="Times New Roman"/>
          <w:i/>
          <w:lang w:val="en-US"/>
        </w:rPr>
        <w:t xml:space="preserve"> .</w:t>
      </w:r>
      <w:proofErr w:type="gramEnd"/>
      <w:r w:rsidRPr="000F1E02">
        <w:rPr>
          <w:rFonts w:ascii="Times New Roman" w:hAnsi="Times New Roman" w:cs="Times New Roman"/>
          <w:i/>
          <w:lang w:val="en-US"/>
        </w:rPr>
        <w:t xml:space="preserve">v. </w:t>
      </w:r>
      <w:proofErr w:type="spellStart"/>
      <w:r w:rsidRPr="000F1E02">
        <w:rPr>
          <w:rFonts w:ascii="Times New Roman" w:hAnsi="Times New Roman" w:cs="Times New Roman"/>
          <w:i/>
          <w:lang w:val="en-US"/>
        </w:rPr>
        <w:t>Okpokam</w:t>
      </w:r>
      <w:proofErr w:type="spellEnd"/>
      <w:r w:rsidRPr="000F1E02">
        <w:rPr>
          <w:rFonts w:ascii="Times New Roman" w:hAnsi="Times New Roman" w:cs="Times New Roman"/>
          <w:i/>
          <w:lang w:val="en-US"/>
        </w:rPr>
        <w:t xml:space="preserve"> (1988)4 NWLR(PT 90) 554.</w:t>
      </w:r>
    </w:p>
  </w:footnote>
  <w:footnote w:id="2">
    <w:p w:rsidR="0053413D" w:rsidRPr="000F1E02" w:rsidRDefault="0053413D" w:rsidP="0053413D">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002A3D77">
        <w:rPr>
          <w:rFonts w:ascii="Times New Roman" w:hAnsi="Times New Roman" w:cs="Times New Roman"/>
          <w:szCs w:val="24"/>
        </w:rPr>
        <w:t>1999 C</w:t>
      </w:r>
      <w:r w:rsidRPr="000F1E02">
        <w:rPr>
          <w:rFonts w:ascii="Times New Roman" w:hAnsi="Times New Roman" w:cs="Times New Roman"/>
          <w:szCs w:val="24"/>
        </w:rPr>
        <w:t>onstitution of the Federal Republic of Nigeria (as amended)</w:t>
      </w:r>
    </w:p>
  </w:footnote>
  <w:footnote w:id="3">
    <w:p w:rsidR="00472DCB" w:rsidRPr="000F1E02" w:rsidRDefault="00472DCB">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00355433" w:rsidRPr="000F1E02">
        <w:rPr>
          <w:rFonts w:ascii="Times New Roman" w:hAnsi="Times New Roman" w:cs="Times New Roman"/>
        </w:rPr>
        <w:t xml:space="preserve">Arbitration and Conciliation </w:t>
      </w:r>
      <w:r w:rsidR="00AD5AC3" w:rsidRPr="000F1E02">
        <w:rPr>
          <w:rFonts w:ascii="Times New Roman" w:hAnsi="Times New Roman" w:cs="Times New Roman"/>
        </w:rPr>
        <w:t>Act,</w:t>
      </w:r>
      <w:r w:rsidR="00355433" w:rsidRPr="000F1E02">
        <w:rPr>
          <w:rFonts w:ascii="Times New Roman" w:hAnsi="Times New Roman" w:cs="Times New Roman"/>
        </w:rPr>
        <w:t xml:space="preserve"> Cap. A18) LFN 2004</w:t>
      </w:r>
    </w:p>
  </w:footnote>
  <w:footnote w:id="4">
    <w:p w:rsidR="005C6727" w:rsidRPr="000F1E02" w:rsidRDefault="005C6727">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Pr="000F1E02">
        <w:rPr>
          <w:rFonts w:ascii="Times New Roman" w:hAnsi="Times New Roman" w:cs="Times New Roman"/>
          <w:lang w:val="en-US"/>
        </w:rPr>
        <w:t>Section 17</w:t>
      </w:r>
      <w:r w:rsidR="00355433" w:rsidRPr="000F1E02">
        <w:rPr>
          <w:rFonts w:ascii="Times New Roman" w:hAnsi="Times New Roman" w:cs="Times New Roman"/>
          <w:lang w:val="en-US"/>
        </w:rPr>
        <w:t xml:space="preserve"> Federal High Court Act, </w:t>
      </w:r>
    </w:p>
  </w:footnote>
  <w:footnote w:id="5">
    <w:p w:rsidR="005C6727" w:rsidRPr="000F1E02" w:rsidRDefault="005C6727">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00AD5AC3" w:rsidRPr="000F1E02">
        <w:rPr>
          <w:rFonts w:ascii="Times New Roman" w:hAnsi="Times New Roman" w:cs="Times New Roman"/>
        </w:rPr>
        <w:t xml:space="preserve">Court of Appeal (Alternative Dispute Resolution) Rules, </w:t>
      </w:r>
      <w:r w:rsidRPr="000F1E02">
        <w:rPr>
          <w:rFonts w:ascii="Times New Roman" w:hAnsi="Times New Roman" w:cs="Times New Roman"/>
          <w:lang w:val="en-US"/>
        </w:rPr>
        <w:t>2021</w:t>
      </w:r>
    </w:p>
  </w:footnote>
  <w:footnote w:id="6">
    <w:p w:rsidR="005C6727" w:rsidRPr="000F1E02" w:rsidRDefault="005C6727">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00355433" w:rsidRPr="000F1E02">
        <w:rPr>
          <w:rFonts w:ascii="Times New Roman" w:hAnsi="Times New Roman" w:cs="Times New Roman"/>
        </w:rPr>
        <w:t xml:space="preserve">For </w:t>
      </w:r>
      <w:r w:rsidR="00AD5AC3" w:rsidRPr="000F1E02">
        <w:rPr>
          <w:rFonts w:ascii="Times New Roman" w:hAnsi="Times New Roman" w:cs="Times New Roman"/>
        </w:rPr>
        <w:t>example:</w:t>
      </w:r>
      <w:r w:rsidR="000F1E02">
        <w:rPr>
          <w:rFonts w:ascii="Times New Roman" w:hAnsi="Times New Roman" w:cs="Times New Roman"/>
        </w:rPr>
        <w:t xml:space="preserve"> Order 28, </w:t>
      </w:r>
      <w:r w:rsidR="00355433" w:rsidRPr="000F1E02">
        <w:rPr>
          <w:rFonts w:ascii="Times New Roman" w:hAnsi="Times New Roman" w:cs="Times New Roman"/>
        </w:rPr>
        <w:t>Lagos State High Cou</w:t>
      </w:r>
      <w:r w:rsidR="00AD5AC3" w:rsidRPr="000F1E02">
        <w:rPr>
          <w:rFonts w:ascii="Times New Roman" w:hAnsi="Times New Roman" w:cs="Times New Roman"/>
        </w:rPr>
        <w:t>rt</w:t>
      </w:r>
      <w:r w:rsidR="000F1E02">
        <w:rPr>
          <w:rFonts w:ascii="Times New Roman" w:hAnsi="Times New Roman" w:cs="Times New Roman"/>
        </w:rPr>
        <w:t xml:space="preserve"> </w:t>
      </w:r>
      <w:r w:rsidR="00AD5AC3" w:rsidRPr="000F1E02">
        <w:rPr>
          <w:rFonts w:ascii="Times New Roman" w:hAnsi="Times New Roman" w:cs="Times New Roman"/>
        </w:rPr>
        <w:t xml:space="preserve">(Civil </w:t>
      </w:r>
      <w:proofErr w:type="gramStart"/>
      <w:r w:rsidR="00AD5AC3" w:rsidRPr="000F1E02">
        <w:rPr>
          <w:rFonts w:ascii="Times New Roman" w:hAnsi="Times New Roman" w:cs="Times New Roman"/>
        </w:rPr>
        <w:t>Procedure)Rules</w:t>
      </w:r>
      <w:proofErr w:type="gramEnd"/>
      <w:r w:rsidR="00AD5AC3" w:rsidRPr="000F1E02">
        <w:rPr>
          <w:rFonts w:ascii="Times New Roman" w:hAnsi="Times New Roman" w:cs="Times New Roman"/>
        </w:rPr>
        <w:t>, 2019</w:t>
      </w:r>
    </w:p>
  </w:footnote>
  <w:footnote w:id="7">
    <w:p w:rsidR="005359FB" w:rsidRPr="000F1E02" w:rsidRDefault="005359FB">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00355433" w:rsidRPr="000F1E02">
        <w:rPr>
          <w:rFonts w:ascii="Times New Roman" w:hAnsi="Times New Roman" w:cs="Times New Roman"/>
        </w:rPr>
        <w:t xml:space="preserve"> Ejiofor </w:t>
      </w:r>
      <w:proofErr w:type="spellStart"/>
      <w:r w:rsidR="00355433" w:rsidRPr="000F1E02">
        <w:rPr>
          <w:rFonts w:ascii="Times New Roman" w:hAnsi="Times New Roman" w:cs="Times New Roman"/>
        </w:rPr>
        <w:t>Ali</w:t>
      </w:r>
      <w:r w:rsidR="00AD5AC3" w:rsidRPr="000F1E02">
        <w:rPr>
          <w:rFonts w:ascii="Times New Roman" w:hAnsi="Times New Roman" w:cs="Times New Roman"/>
        </w:rPr>
        <w:t>ke&amp;Emmanuel</w:t>
      </w:r>
      <w:proofErr w:type="spellEnd"/>
      <w:r w:rsidR="00AD5AC3" w:rsidRPr="000F1E02">
        <w:rPr>
          <w:rFonts w:ascii="Times New Roman" w:hAnsi="Times New Roman" w:cs="Times New Roman"/>
        </w:rPr>
        <w:t xml:space="preserve"> </w:t>
      </w:r>
      <w:proofErr w:type="spellStart"/>
      <w:r w:rsidR="00AD5AC3" w:rsidRPr="000F1E02">
        <w:rPr>
          <w:rFonts w:ascii="Times New Roman" w:hAnsi="Times New Roman" w:cs="Times New Roman"/>
        </w:rPr>
        <w:t>Addeh</w:t>
      </w:r>
      <w:proofErr w:type="spellEnd"/>
      <w:r w:rsidR="00AD5AC3" w:rsidRPr="000F1E02">
        <w:rPr>
          <w:rFonts w:ascii="Times New Roman" w:hAnsi="Times New Roman" w:cs="Times New Roman"/>
        </w:rPr>
        <w:t xml:space="preserve">; </w:t>
      </w:r>
      <w:proofErr w:type="spellStart"/>
      <w:r w:rsidR="00AD5AC3" w:rsidRPr="000F1E02">
        <w:rPr>
          <w:rFonts w:ascii="Times New Roman" w:hAnsi="Times New Roman" w:cs="Times New Roman"/>
        </w:rPr>
        <w:t>ThisDaylive</w:t>
      </w:r>
      <w:proofErr w:type="spellEnd"/>
      <w:r w:rsidR="00AD5AC3" w:rsidRPr="000F1E02">
        <w:rPr>
          <w:rFonts w:ascii="Times New Roman" w:hAnsi="Times New Roman" w:cs="Times New Roman"/>
        </w:rPr>
        <w:t>;</w:t>
      </w:r>
      <w:r w:rsidR="00355433" w:rsidRPr="000F1E02">
        <w:rPr>
          <w:rFonts w:ascii="Times New Roman" w:hAnsi="Times New Roman" w:cs="Times New Roman"/>
        </w:rPr>
        <w:t xml:space="preserve"> </w:t>
      </w:r>
      <w:r w:rsidRPr="000F1E02">
        <w:rPr>
          <w:rFonts w:ascii="Times New Roman" w:hAnsi="Times New Roman" w:cs="Times New Roman"/>
        </w:rPr>
        <w:t xml:space="preserve"> </w:t>
      </w:r>
      <w:hyperlink r:id="rId1" w:history="1">
        <w:r w:rsidR="00355433" w:rsidRPr="000F1E02">
          <w:rPr>
            <w:rStyle w:val="Hyperlink"/>
            <w:rFonts w:ascii="Times New Roman" w:hAnsi="Times New Roman" w:cs="Times New Roman"/>
          </w:rPr>
          <w:t>www.thisdaylive.com/index.php/2020/09/17/nnpc-saves-5-4bn-in-court-cases-wins-africa-arbitration-award/</w:t>
        </w:r>
      </w:hyperlink>
      <w:r w:rsidR="00355433" w:rsidRPr="000F1E02">
        <w:rPr>
          <w:rFonts w:ascii="Times New Roman" w:hAnsi="Times New Roman" w:cs="Times New Roman"/>
        </w:rPr>
        <w:t xml:space="preserve"> </w:t>
      </w:r>
    </w:p>
  </w:footnote>
  <w:footnote w:id="8">
    <w:p w:rsidR="00222E42" w:rsidRPr="00222E42" w:rsidRDefault="00222E42">
      <w:pPr>
        <w:pStyle w:val="FootnoteText"/>
        <w:rPr>
          <w:rFonts w:ascii="Times New Roman" w:hAnsi="Times New Roman" w:cs="Times New Roman"/>
          <w:lang w:val="en-US"/>
        </w:rPr>
      </w:pPr>
      <w:r w:rsidRPr="000F1E02">
        <w:rPr>
          <w:rStyle w:val="FootnoteReference"/>
          <w:rFonts w:ascii="Times New Roman" w:hAnsi="Times New Roman" w:cs="Times New Roman"/>
        </w:rPr>
        <w:footnoteRef/>
      </w:r>
      <w:r w:rsidRPr="000F1E02">
        <w:rPr>
          <w:rFonts w:ascii="Times New Roman" w:hAnsi="Times New Roman" w:cs="Times New Roman"/>
        </w:rPr>
        <w:t xml:space="preserve"> </w:t>
      </w:r>
      <w:r w:rsidRPr="000F1E02">
        <w:rPr>
          <w:rFonts w:ascii="Times New Roman" w:hAnsi="Times New Roman" w:cs="Times New Roman"/>
          <w:i/>
          <w:iCs/>
        </w:rPr>
        <w:t>Australian Corporate Lawyer</w:t>
      </w:r>
      <w:r w:rsidRPr="000F1E02">
        <w:rPr>
          <w:rFonts w:ascii="Times New Roman" w:hAnsi="Times New Roman" w:cs="Times New Roman"/>
        </w:rPr>
        <w:t>, Vol 28, Issue 3, pp10 – 12.</w:t>
      </w:r>
      <w:r>
        <w:rPr>
          <w:rFonts w:ascii="Times New Roman" w:hAnsi="Times New Roman" w:cs="Times New Roman"/>
        </w:rPr>
        <w:t xml:space="preserve"> </w:t>
      </w:r>
    </w:p>
  </w:footnote>
  <w:footnote w:id="9">
    <w:p w:rsidR="0088451B" w:rsidRPr="008823EF" w:rsidRDefault="0088451B">
      <w:pPr>
        <w:pStyle w:val="FootnoteText"/>
        <w:rPr>
          <w:rFonts w:ascii="Times New Roman" w:hAnsi="Times New Roman" w:cs="Times New Roman"/>
          <w:lang w:val="en-US"/>
        </w:rPr>
      </w:pPr>
      <w:r w:rsidRPr="008823EF">
        <w:rPr>
          <w:rStyle w:val="FootnoteReference"/>
          <w:rFonts w:ascii="Times New Roman" w:hAnsi="Times New Roman" w:cs="Times New Roman"/>
        </w:rPr>
        <w:footnoteRef/>
      </w:r>
      <w:r w:rsidRPr="008823EF">
        <w:rPr>
          <w:rFonts w:ascii="Times New Roman" w:hAnsi="Times New Roman" w:cs="Times New Roman"/>
        </w:rPr>
        <w:t xml:space="preserve"> </w:t>
      </w:r>
      <w:r w:rsidR="00EC4B3E" w:rsidRPr="008823EF">
        <w:rPr>
          <w:rFonts w:ascii="Times New Roman" w:hAnsi="Times New Roman" w:cs="Times New Roman"/>
        </w:rPr>
        <w:t xml:space="preserve">3 (No. 3) [2015] EWCA </w:t>
      </w:r>
      <w:proofErr w:type="spellStart"/>
      <w:r w:rsidR="00EC4B3E" w:rsidRPr="008823EF">
        <w:rPr>
          <w:rFonts w:ascii="Times New Roman" w:hAnsi="Times New Roman" w:cs="Times New Roman"/>
        </w:rPr>
        <w:t>Civ</w:t>
      </w:r>
      <w:proofErr w:type="spellEnd"/>
      <w:r w:rsidR="00EC4B3E" w:rsidRPr="008823EF">
        <w:rPr>
          <w:rFonts w:ascii="Times New Roman" w:hAnsi="Times New Roman" w:cs="Times New Roman"/>
        </w:rPr>
        <w:t xml:space="preserve"> 1144 and 1145</w:t>
      </w:r>
    </w:p>
  </w:footnote>
  <w:footnote w:id="10">
    <w:p w:rsidR="00BA310E" w:rsidRPr="008823EF" w:rsidRDefault="00BA310E" w:rsidP="00BA310E">
      <w:pPr>
        <w:pStyle w:val="FootnoteText"/>
        <w:rPr>
          <w:rFonts w:ascii="Times New Roman" w:hAnsi="Times New Roman" w:cs="Times New Roman"/>
          <w:lang w:val="en-US"/>
        </w:rPr>
      </w:pPr>
      <w:r w:rsidRPr="008823EF">
        <w:rPr>
          <w:rStyle w:val="FootnoteReference"/>
          <w:rFonts w:ascii="Times New Roman" w:hAnsi="Times New Roman" w:cs="Times New Roman"/>
        </w:rPr>
        <w:footnoteRef/>
      </w:r>
      <w:r w:rsidRPr="008823EF">
        <w:rPr>
          <w:rFonts w:ascii="Times New Roman" w:hAnsi="Times New Roman" w:cs="Times New Roman"/>
        </w:rPr>
        <w:t xml:space="preserve"> </w:t>
      </w:r>
      <w:r w:rsidRPr="008823EF">
        <w:rPr>
          <w:rFonts w:ascii="Times New Roman" w:hAnsi="Times New Roman" w:cs="Times New Roman"/>
          <w:szCs w:val="24"/>
        </w:rPr>
        <w:t xml:space="preserve">(2019) 13 NWLR (PT 1690) 439   </w:t>
      </w:r>
      <w:r w:rsidRPr="008823EF">
        <w:rPr>
          <w:rFonts w:ascii="Times New Roman" w:hAnsi="Times New Roman" w:cs="Times New Roman"/>
          <w:sz w:val="22"/>
          <w:szCs w:val="24"/>
        </w:rPr>
        <w:t>`</w:t>
      </w:r>
    </w:p>
  </w:footnote>
  <w:footnote w:id="11">
    <w:p w:rsidR="00016B27" w:rsidRPr="00016B27" w:rsidRDefault="00016B27">
      <w:pPr>
        <w:pStyle w:val="FootnoteText"/>
        <w:rPr>
          <w:lang w:val="en-US"/>
        </w:rPr>
      </w:pPr>
      <w:r w:rsidRPr="008823EF">
        <w:rPr>
          <w:rStyle w:val="FootnoteReference"/>
          <w:rFonts w:ascii="Times New Roman" w:hAnsi="Times New Roman" w:cs="Times New Roman"/>
        </w:rPr>
        <w:footnoteRef/>
      </w:r>
      <w:r w:rsidRPr="008823EF">
        <w:rPr>
          <w:rFonts w:ascii="Times New Roman" w:hAnsi="Times New Roman" w:cs="Times New Roman"/>
        </w:rPr>
        <w:t xml:space="preserve"> </w:t>
      </w:r>
      <w:r w:rsidR="00810066" w:rsidRPr="008823EF">
        <w:rPr>
          <w:rFonts w:ascii="Times New Roman" w:hAnsi="Times New Roman" w:cs="Times New Roman"/>
        </w:rPr>
        <w:t xml:space="preserve">TEMPLARS Arbitration Report On Nigeria; </w:t>
      </w:r>
      <w:hyperlink r:id="rId2" w:history="1">
        <w:r w:rsidR="00810066" w:rsidRPr="008823EF">
          <w:rPr>
            <w:rStyle w:val="Hyperlink"/>
            <w:rFonts w:ascii="Times New Roman" w:hAnsi="Times New Roman" w:cs="Times New Roman"/>
          </w:rPr>
          <w:t>www.templars.law.com</w:t>
        </w:r>
      </w:hyperlink>
      <w:r w:rsidR="00810066" w:rsidRPr="008823EF">
        <w:rPr>
          <w:rFonts w:ascii="Times New Roman" w:hAnsi="Times New Roman" w:cs="Times New Roman"/>
        </w:rPr>
        <w:t xml:space="preserve"> ; October 2021</w:t>
      </w:r>
    </w:p>
  </w:footnote>
  <w:footnote w:id="12">
    <w:p w:rsidR="00AF00DD" w:rsidRPr="00AF00DD" w:rsidRDefault="00AF00DD" w:rsidP="00AF00DD">
      <w:pPr>
        <w:pStyle w:val="FootnoteText"/>
        <w:rPr>
          <w:lang w:val="en-US"/>
        </w:rPr>
      </w:pPr>
      <w:r>
        <w:rPr>
          <w:rStyle w:val="FootnoteReference"/>
        </w:rPr>
        <w:footnoteRef/>
      </w:r>
      <w:r>
        <w:t xml:space="preserve"> </w:t>
      </w:r>
      <w:proofErr w:type="spellStart"/>
      <w:r w:rsidRPr="00AF00DD">
        <w:t>Metroline</w:t>
      </w:r>
      <w:proofErr w:type="spellEnd"/>
      <w:r w:rsidRPr="00AF00DD">
        <w:t xml:space="preserve"> (</w:t>
      </w:r>
      <w:proofErr w:type="spellStart"/>
      <w:r w:rsidRPr="00AF00DD">
        <w:t>Nig</w:t>
      </w:r>
      <w:proofErr w:type="spellEnd"/>
      <w:r w:rsidRPr="00AF00DD">
        <w:t xml:space="preserve">) Ltd &amp; </w:t>
      </w:r>
      <w:proofErr w:type="spellStart"/>
      <w:r w:rsidRPr="00AF00DD">
        <w:t>Ors</w:t>
      </w:r>
      <w:proofErr w:type="spellEnd"/>
      <w:r w:rsidRPr="00AF00DD">
        <w:t xml:space="preserve"> v. </w:t>
      </w:r>
      <w:proofErr w:type="spellStart"/>
      <w:r w:rsidRPr="00AF00DD">
        <w:t>Dikko</w:t>
      </w:r>
      <w:proofErr w:type="spellEnd"/>
      <w:r w:rsidRPr="00AF00DD">
        <w:t xml:space="preserve"> </w:t>
      </w:r>
      <w:r>
        <w:t>(2021) 2 NWLR (Pt. 1761) 422 at 445</w:t>
      </w:r>
    </w:p>
  </w:footnote>
  <w:footnote w:id="13">
    <w:p w:rsidR="00016B27" w:rsidRPr="00016B27" w:rsidRDefault="00016B27">
      <w:pPr>
        <w:pStyle w:val="FootnoteText"/>
        <w:rPr>
          <w:lang w:val="en-US"/>
        </w:rPr>
      </w:pPr>
      <w:r>
        <w:rPr>
          <w:rStyle w:val="FootnoteReference"/>
        </w:rPr>
        <w:footnoteRef/>
      </w:r>
      <w:r>
        <w:t xml:space="preserve"> </w:t>
      </w:r>
      <w:r w:rsidR="007B5853">
        <w:t xml:space="preserve">SECTION </w:t>
      </w:r>
      <w:r w:rsidR="003558BB">
        <w:t xml:space="preserve">6(6) and </w:t>
      </w:r>
      <w:r w:rsidR="007B5853">
        <w:t>36(1),1999, Constitution of the Federal Republic of Nigeria (as amended).</w:t>
      </w:r>
    </w:p>
  </w:footnote>
  <w:footnote w:id="14">
    <w:p w:rsidR="0046269B" w:rsidRPr="0046269B" w:rsidRDefault="0046269B">
      <w:pPr>
        <w:pStyle w:val="FootnoteText"/>
        <w:rPr>
          <w:lang w:val="en-US"/>
        </w:rPr>
      </w:pPr>
      <w:r>
        <w:rPr>
          <w:rStyle w:val="FootnoteReference"/>
        </w:rPr>
        <w:footnoteRef/>
      </w:r>
      <w:r>
        <w:t xml:space="preserve"> </w:t>
      </w:r>
      <w:r w:rsidR="00CC62DD">
        <w:rPr>
          <w:rFonts w:ascii="Times New Roman" w:hAnsi="Times New Roman" w:cs="Times New Roman"/>
          <w:szCs w:val="24"/>
        </w:rPr>
        <w:t>Supra</w:t>
      </w:r>
      <w:r w:rsidRPr="00BA310E">
        <w:rPr>
          <w:rFonts w:ascii="Times New Roman" w:hAnsi="Times New Roman" w:cs="Times New Roman"/>
          <w:szCs w:val="24"/>
        </w:rPr>
        <w:t xml:space="preserve"> </w:t>
      </w:r>
      <w:r w:rsidR="00DC5A72">
        <w:rPr>
          <w:rFonts w:ascii="Times New Roman" w:hAnsi="Times New Roman" w:cs="Times New Roman"/>
          <w:sz w:val="22"/>
          <w:szCs w:val="24"/>
        </w:rPr>
        <w:t>`</w:t>
      </w:r>
    </w:p>
  </w:footnote>
  <w:footnote w:id="15">
    <w:p w:rsidR="00BA310E" w:rsidRPr="0088451B" w:rsidRDefault="00BA310E" w:rsidP="00BA310E">
      <w:pPr>
        <w:pStyle w:val="FootnoteText"/>
        <w:rPr>
          <w:lang w:val="en-US"/>
        </w:rPr>
      </w:pPr>
      <w:r>
        <w:rPr>
          <w:rStyle w:val="FootnoteReference"/>
        </w:rPr>
        <w:footnoteRef/>
      </w:r>
      <w:r>
        <w:t xml:space="preserve"> </w:t>
      </w:r>
      <w:r w:rsidRPr="00BA310E">
        <w:rPr>
          <w:rFonts w:ascii="Times New Roman" w:hAnsi="Times New Roman" w:cs="Times New Roman"/>
          <w:szCs w:val="24"/>
        </w:rPr>
        <w:t>(2017) 9 NWLR (PT 1571)439</w:t>
      </w:r>
    </w:p>
  </w:footnote>
  <w:footnote w:id="16">
    <w:p w:rsidR="007B5853" w:rsidRPr="007B5853" w:rsidRDefault="007B5853">
      <w:pPr>
        <w:pStyle w:val="FootnoteText"/>
        <w:rPr>
          <w:lang w:val="en-US"/>
        </w:rPr>
      </w:pPr>
      <w:r>
        <w:rPr>
          <w:rStyle w:val="FootnoteReference"/>
        </w:rPr>
        <w:footnoteRef/>
      </w:r>
      <w:r>
        <w:t xml:space="preserve"> </w:t>
      </w:r>
      <w:r w:rsidR="00CC62DD" w:rsidRPr="000F1E02">
        <w:rPr>
          <w:rFonts w:ascii="Times New Roman" w:hAnsi="Times New Roman" w:cs="Times New Roman"/>
        </w:rPr>
        <w:t>Foreign Judgment Registration and Enforcement Statues: Reciprocal Enforcement of Judgment Ordinance 1922, Cap. 175, Laws of Federation of Nigeria (LFN) 1958; The Foreign Judgment (Reciprocal Enforcement) Act, Cap. F35, LFN 2004</w:t>
      </w:r>
      <w:r w:rsidR="00CC62D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02DF"/>
    <w:multiLevelType w:val="hybridMultilevel"/>
    <w:tmpl w:val="1C449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AA1F93"/>
    <w:multiLevelType w:val="hybridMultilevel"/>
    <w:tmpl w:val="B68CAA58"/>
    <w:lvl w:ilvl="0" w:tplc="08090001">
      <w:start w:val="1"/>
      <w:numFmt w:val="bullet"/>
      <w:lvlText w:val=""/>
      <w:lvlJc w:val="left"/>
      <w:pPr>
        <w:ind w:left="720" w:hanging="360"/>
      </w:pPr>
      <w:rPr>
        <w:rFonts w:ascii="Symbol" w:hAnsi="Symbol" w:hint="default"/>
      </w:rPr>
    </w:lvl>
    <w:lvl w:ilvl="1" w:tplc="9EC8CC62">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81"/>
    <w:rsid w:val="00016B27"/>
    <w:rsid w:val="000F1E02"/>
    <w:rsid w:val="001438B2"/>
    <w:rsid w:val="00160EAF"/>
    <w:rsid w:val="00222E42"/>
    <w:rsid w:val="00226C77"/>
    <w:rsid w:val="0024068A"/>
    <w:rsid w:val="0029330C"/>
    <w:rsid w:val="002A3D77"/>
    <w:rsid w:val="002C2A2C"/>
    <w:rsid w:val="002E1BA1"/>
    <w:rsid w:val="00317D5E"/>
    <w:rsid w:val="00333124"/>
    <w:rsid w:val="00335FF7"/>
    <w:rsid w:val="00355433"/>
    <w:rsid w:val="003558BB"/>
    <w:rsid w:val="003A2FA5"/>
    <w:rsid w:val="00410AC2"/>
    <w:rsid w:val="00414BC5"/>
    <w:rsid w:val="0046269B"/>
    <w:rsid w:val="00472DCB"/>
    <w:rsid w:val="00480AB3"/>
    <w:rsid w:val="004D7446"/>
    <w:rsid w:val="004E1C67"/>
    <w:rsid w:val="00500CA7"/>
    <w:rsid w:val="0053413D"/>
    <w:rsid w:val="005359FB"/>
    <w:rsid w:val="00597B1E"/>
    <w:rsid w:val="00597B96"/>
    <w:rsid w:val="005C6727"/>
    <w:rsid w:val="006046DA"/>
    <w:rsid w:val="006142E5"/>
    <w:rsid w:val="006B1231"/>
    <w:rsid w:val="00704B40"/>
    <w:rsid w:val="007A124C"/>
    <w:rsid w:val="007B549E"/>
    <w:rsid w:val="007B5853"/>
    <w:rsid w:val="00810066"/>
    <w:rsid w:val="008235D4"/>
    <w:rsid w:val="00842C88"/>
    <w:rsid w:val="008823EF"/>
    <w:rsid w:val="0088451B"/>
    <w:rsid w:val="008B1373"/>
    <w:rsid w:val="008B69E1"/>
    <w:rsid w:val="009640AE"/>
    <w:rsid w:val="00974602"/>
    <w:rsid w:val="0097539B"/>
    <w:rsid w:val="00975BE8"/>
    <w:rsid w:val="009F511A"/>
    <w:rsid w:val="00A13ACB"/>
    <w:rsid w:val="00A17E4B"/>
    <w:rsid w:val="00A32FE6"/>
    <w:rsid w:val="00A47688"/>
    <w:rsid w:val="00AC6D14"/>
    <w:rsid w:val="00AC72B0"/>
    <w:rsid w:val="00AD5AC3"/>
    <w:rsid w:val="00AD7A1A"/>
    <w:rsid w:val="00AE38C6"/>
    <w:rsid w:val="00AE519F"/>
    <w:rsid w:val="00AF00DD"/>
    <w:rsid w:val="00AF04A0"/>
    <w:rsid w:val="00B07F81"/>
    <w:rsid w:val="00BA310E"/>
    <w:rsid w:val="00BD2F2A"/>
    <w:rsid w:val="00CC62DD"/>
    <w:rsid w:val="00CE5ED0"/>
    <w:rsid w:val="00D67540"/>
    <w:rsid w:val="00D921ED"/>
    <w:rsid w:val="00DC5A72"/>
    <w:rsid w:val="00E13519"/>
    <w:rsid w:val="00E51E5B"/>
    <w:rsid w:val="00E77ACB"/>
    <w:rsid w:val="00EC4B3E"/>
    <w:rsid w:val="00EC56CB"/>
    <w:rsid w:val="00F3460C"/>
    <w:rsid w:val="00F4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DB24"/>
  <w15:chartTrackingRefBased/>
  <w15:docId w15:val="{81B9979B-918D-4B13-9E94-A6C0BF1C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2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E42"/>
    <w:rPr>
      <w:sz w:val="20"/>
      <w:szCs w:val="20"/>
      <w:lang w:val="en-CA"/>
    </w:rPr>
  </w:style>
  <w:style w:type="character" w:styleId="FootnoteReference">
    <w:name w:val="footnote reference"/>
    <w:basedOn w:val="DefaultParagraphFont"/>
    <w:uiPriority w:val="99"/>
    <w:semiHidden/>
    <w:unhideWhenUsed/>
    <w:rsid w:val="00222E42"/>
    <w:rPr>
      <w:vertAlign w:val="superscript"/>
    </w:rPr>
  </w:style>
  <w:style w:type="paragraph" w:styleId="ListParagraph">
    <w:name w:val="List Paragraph"/>
    <w:basedOn w:val="Normal"/>
    <w:uiPriority w:val="34"/>
    <w:qFormat/>
    <w:rsid w:val="00222E42"/>
    <w:pPr>
      <w:ind w:left="720"/>
      <w:contextualSpacing/>
    </w:pPr>
  </w:style>
  <w:style w:type="character" w:styleId="Hyperlink">
    <w:name w:val="Hyperlink"/>
    <w:basedOn w:val="DefaultParagraphFont"/>
    <w:uiPriority w:val="99"/>
    <w:unhideWhenUsed/>
    <w:rsid w:val="00355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emplars.law.com" TargetMode="External"/><Relationship Id="rId1" Type="http://schemas.openxmlformats.org/officeDocument/2006/relationships/hyperlink" Target="http://www.thisdaylive.com/index.php/2020/09/17/nnpc-saves-5-4bn-in-court-cases-wins-africa-arbitration-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E945-322A-4735-B6A7-FD9874A2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JUSTICE NIMPAR</cp:lastModifiedBy>
  <cp:revision>2</cp:revision>
  <dcterms:created xsi:type="dcterms:W3CDTF">2022-11-14T19:26:00Z</dcterms:created>
  <dcterms:modified xsi:type="dcterms:W3CDTF">2022-11-14T19:26:00Z</dcterms:modified>
</cp:coreProperties>
</file>