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F01AE" w14:textId="773818FB" w:rsidR="00164CD4" w:rsidRPr="004534E4" w:rsidRDefault="004F23D3" w:rsidP="00541AD1">
      <w:pPr>
        <w:spacing w:after="0" w:line="240" w:lineRule="auto"/>
        <w:jc w:val="center"/>
        <w:rPr>
          <w:rFonts w:ascii="Cambria" w:hAnsi="Cambria"/>
          <w:b/>
        </w:rPr>
      </w:pPr>
      <w:r>
        <w:rPr>
          <w:rFonts w:ascii="Cambria" w:hAnsi="Cambria"/>
          <w:b/>
        </w:rPr>
        <w:t>Cybers</w:t>
      </w:r>
      <w:r w:rsidR="0069103B">
        <w:rPr>
          <w:rFonts w:ascii="Cambria" w:hAnsi="Cambria"/>
          <w:b/>
        </w:rPr>
        <w:t xml:space="preserve">ecurity </w:t>
      </w:r>
      <w:r w:rsidR="00EB3ABA">
        <w:rPr>
          <w:rFonts w:ascii="Cambria" w:hAnsi="Cambria"/>
          <w:b/>
        </w:rPr>
        <w:t>Engineer</w:t>
      </w:r>
      <w:r w:rsidR="00A92444">
        <w:rPr>
          <w:rFonts w:ascii="Cambria" w:hAnsi="Cambria"/>
          <w:b/>
        </w:rPr>
        <w:t>s</w:t>
      </w:r>
    </w:p>
    <w:p w14:paraId="4801DD76" w14:textId="77777777" w:rsidR="00164CD4" w:rsidRPr="004534E4" w:rsidRDefault="00164CD4" w:rsidP="00541AD1">
      <w:pPr>
        <w:spacing w:after="0" w:line="240" w:lineRule="auto"/>
        <w:rPr>
          <w:rFonts w:ascii="Cambria" w:hAnsi="Cambria"/>
        </w:rPr>
      </w:pPr>
    </w:p>
    <w:p w14:paraId="519697FE" w14:textId="77777777" w:rsidR="00AC3250" w:rsidRPr="001C2935" w:rsidRDefault="00AC3250" w:rsidP="001C2935">
      <w:pPr>
        <w:spacing w:after="240" w:line="240" w:lineRule="auto"/>
        <w:rPr>
          <w:rFonts w:ascii="Cambria" w:eastAsia="Times New Roman" w:hAnsi="Cambria" w:cs="Times New Roman"/>
          <w:color w:val="000000"/>
        </w:rPr>
      </w:pPr>
      <w:r w:rsidRPr="001C2935">
        <w:rPr>
          <w:rFonts w:ascii="Cambria" w:eastAsia="Times New Roman" w:hAnsi="Cambria" w:cs="Times New Roman"/>
          <w:b/>
          <w:bCs/>
          <w:color w:val="000000"/>
        </w:rPr>
        <w:t xml:space="preserve">Location: </w:t>
      </w:r>
    </w:p>
    <w:p w14:paraId="1951BDD9" w14:textId="3AC39685" w:rsidR="00AC3250" w:rsidRPr="001C2935" w:rsidRDefault="00A61ADE" w:rsidP="001C2935">
      <w:pPr>
        <w:spacing w:after="240" w:line="240" w:lineRule="auto"/>
        <w:rPr>
          <w:rFonts w:ascii="Cambria" w:eastAsia="Times New Roman" w:hAnsi="Cambria" w:cs="Times New Roman"/>
          <w:color w:val="000000"/>
        </w:rPr>
      </w:pPr>
      <w:r>
        <w:rPr>
          <w:rFonts w:ascii="Cambria" w:eastAsia="Times New Roman" w:hAnsi="Cambria" w:cs="Times New Roman"/>
          <w:color w:val="000000"/>
        </w:rPr>
        <w:t>Blacksburg</w:t>
      </w:r>
      <w:r w:rsidR="000E63F7">
        <w:rPr>
          <w:rFonts w:ascii="Cambria" w:eastAsia="Times New Roman" w:hAnsi="Cambria" w:cs="Times New Roman"/>
          <w:color w:val="000000"/>
        </w:rPr>
        <w:t>,</w:t>
      </w:r>
      <w:r w:rsidR="00345AE6">
        <w:rPr>
          <w:rFonts w:ascii="Cambria" w:eastAsia="Times New Roman" w:hAnsi="Cambria" w:cs="Times New Roman"/>
          <w:color w:val="000000"/>
        </w:rPr>
        <w:t xml:space="preserve"> </w:t>
      </w:r>
      <w:r w:rsidR="000E63F7">
        <w:rPr>
          <w:rFonts w:ascii="Cambria" w:eastAsia="Times New Roman" w:hAnsi="Cambria" w:cs="Times New Roman"/>
          <w:color w:val="000000"/>
        </w:rPr>
        <w:t>VA</w:t>
      </w:r>
      <w:r w:rsidR="00AC3250" w:rsidRPr="001C2935">
        <w:rPr>
          <w:rFonts w:ascii="Cambria" w:eastAsia="Times New Roman" w:hAnsi="Cambria" w:cs="Times New Roman"/>
          <w:color w:val="000000"/>
        </w:rPr>
        <w:t>/ remote</w:t>
      </w:r>
    </w:p>
    <w:p w14:paraId="6FECE7C0" w14:textId="77777777" w:rsidR="00AC3250" w:rsidRPr="001C2935" w:rsidRDefault="00AC3250" w:rsidP="001C2935">
      <w:pPr>
        <w:spacing w:after="240" w:line="240" w:lineRule="auto"/>
        <w:rPr>
          <w:rFonts w:ascii="Cambria" w:eastAsia="Times New Roman" w:hAnsi="Cambria" w:cs="Times New Roman"/>
          <w:color w:val="000000"/>
        </w:rPr>
      </w:pPr>
      <w:r w:rsidRPr="001C2935">
        <w:rPr>
          <w:rFonts w:ascii="Cambria" w:eastAsia="Times New Roman" w:hAnsi="Cambria" w:cs="Times New Roman"/>
          <w:b/>
          <w:bCs/>
          <w:color w:val="000000"/>
        </w:rPr>
        <w:t>Duration:</w:t>
      </w:r>
      <w:r w:rsidRPr="001C2935">
        <w:rPr>
          <w:rFonts w:ascii="Cambria" w:eastAsia="Times New Roman" w:hAnsi="Cambria" w:cs="Times New Roman"/>
          <w:color w:val="000000"/>
        </w:rPr>
        <w:t xml:space="preserve"> </w:t>
      </w:r>
      <w:bookmarkStart w:id="0" w:name="_GoBack"/>
      <w:bookmarkEnd w:id="0"/>
    </w:p>
    <w:p w14:paraId="6E839A3F" w14:textId="77777777" w:rsidR="00AC3250" w:rsidRPr="001C2935" w:rsidRDefault="00AC3250" w:rsidP="001C2935">
      <w:pPr>
        <w:spacing w:after="240" w:line="240" w:lineRule="auto"/>
        <w:rPr>
          <w:rFonts w:ascii="Cambria" w:eastAsia="Times New Roman" w:hAnsi="Cambria" w:cs="Times New Roman"/>
          <w:color w:val="000000"/>
        </w:rPr>
      </w:pPr>
      <w:r w:rsidRPr="001C2935">
        <w:rPr>
          <w:rFonts w:ascii="Cambria" w:eastAsia="Times New Roman" w:hAnsi="Cambria" w:cs="Times New Roman"/>
          <w:color w:val="000000"/>
        </w:rPr>
        <w:t xml:space="preserve">Full-time </w:t>
      </w:r>
    </w:p>
    <w:p w14:paraId="49C1597F" w14:textId="77777777" w:rsidR="00AC3250" w:rsidRPr="001C2935" w:rsidRDefault="00AC3250" w:rsidP="001C2935">
      <w:pPr>
        <w:spacing w:after="240" w:line="240" w:lineRule="auto"/>
        <w:rPr>
          <w:rFonts w:ascii="Cambria" w:eastAsia="Times New Roman" w:hAnsi="Cambria" w:cs="Times New Roman"/>
          <w:color w:val="000000"/>
        </w:rPr>
      </w:pPr>
      <w:r w:rsidRPr="001C2935">
        <w:rPr>
          <w:rFonts w:ascii="Cambria" w:eastAsia="Times New Roman" w:hAnsi="Cambria" w:cs="Times New Roman"/>
          <w:b/>
          <w:bCs/>
          <w:color w:val="000000"/>
        </w:rPr>
        <w:t>Job Description:</w:t>
      </w:r>
    </w:p>
    <w:p w14:paraId="19934BA9" w14:textId="77777777" w:rsidR="00AC3250" w:rsidRPr="001C2935" w:rsidRDefault="00AC3250" w:rsidP="001C2935">
      <w:pPr>
        <w:spacing w:after="240" w:line="240" w:lineRule="auto"/>
        <w:rPr>
          <w:rFonts w:ascii="Cambria" w:eastAsia="Times New Roman" w:hAnsi="Cambria" w:cs="Times New Roman"/>
          <w:color w:val="000000"/>
        </w:rPr>
      </w:pPr>
      <w:r w:rsidRPr="001C2935">
        <w:rPr>
          <w:rFonts w:ascii="Cambria" w:eastAsia="Times New Roman" w:hAnsi="Cambria" w:cs="Times New Roman"/>
          <w:color w:val="000000"/>
        </w:rPr>
        <w:t xml:space="preserve">Are you looking to advance your cybersecurity career and augment your skills with bleeding-edge technology and cloud computing security experience? Triple Point Security has immediate openings for a variety of cybersecurity positions geared towards highly technical and self-motivated cybersecurity practitioners. These individuals will serve as technical consultants on client engagements and firm initiatives as well as operations staff on </w:t>
      </w:r>
      <w:proofErr w:type="gramStart"/>
      <w:r w:rsidRPr="001C2935">
        <w:rPr>
          <w:rFonts w:ascii="Cambria" w:eastAsia="Times New Roman" w:hAnsi="Cambria" w:cs="Times New Roman"/>
          <w:color w:val="000000"/>
        </w:rPr>
        <w:t>highly-visible</w:t>
      </w:r>
      <w:proofErr w:type="gramEnd"/>
      <w:r w:rsidRPr="001C2935">
        <w:rPr>
          <w:rFonts w:ascii="Cambria" w:eastAsia="Times New Roman" w:hAnsi="Cambria" w:cs="Times New Roman"/>
          <w:color w:val="000000"/>
        </w:rPr>
        <w:t>, biomedical research and information security programs. These individuals will provide cybersecurity services and support the development of deliverables for long-term and short-term client engagements and may interface with the firm’s technology partners for staff development opportunities, solution capabilities and roadmaps, and alignment with Triple Point services.</w:t>
      </w:r>
    </w:p>
    <w:p w14:paraId="42CA42CC" w14:textId="77777777" w:rsidR="00AC3250" w:rsidRPr="001C2935" w:rsidRDefault="00AC3250" w:rsidP="001C2935">
      <w:pPr>
        <w:spacing w:after="240" w:line="240" w:lineRule="auto"/>
        <w:rPr>
          <w:rFonts w:ascii="Cambria" w:eastAsia="Times New Roman" w:hAnsi="Cambria" w:cs="Times New Roman"/>
          <w:color w:val="000000"/>
        </w:rPr>
      </w:pPr>
      <w:r w:rsidRPr="001C2935">
        <w:rPr>
          <w:rFonts w:ascii="Cambria" w:eastAsia="Times New Roman" w:hAnsi="Cambria" w:cs="Times New Roman"/>
          <w:b/>
          <w:bCs/>
          <w:color w:val="000000"/>
        </w:rPr>
        <w:t>Responsibilities:</w:t>
      </w:r>
    </w:p>
    <w:p w14:paraId="647172FC" w14:textId="77777777" w:rsidR="00AC3250" w:rsidRPr="001C2935" w:rsidRDefault="00AC3250" w:rsidP="001C2935">
      <w:pPr>
        <w:spacing w:after="240" w:line="240" w:lineRule="auto"/>
        <w:rPr>
          <w:rFonts w:ascii="Cambria" w:eastAsia="Times New Roman" w:hAnsi="Cambria" w:cs="Times New Roman"/>
          <w:color w:val="000000"/>
        </w:rPr>
      </w:pPr>
      <w:r w:rsidRPr="001C2935">
        <w:rPr>
          <w:rFonts w:ascii="Cambria" w:eastAsia="Times New Roman" w:hAnsi="Cambria" w:cs="Times New Roman"/>
          <w:color w:val="000000"/>
        </w:rPr>
        <w:t xml:space="preserve">The Triple Point Team provides cybersecurity advisory and technical services for its clients, and these individuals will serve as primary contributors for their respective subject areas. This includes developing client deliverables such as assessment reports and presentations, research results, proofs of concept architectures, and technical white papers. This also includes full life cycle of service delivery such as planning/coordination, kickoff, communication, execution, and conclusion activities. Service delivery and artifact development will require collaboration with client executives, client technical POCs, Triple Point staff, and other contractor staff. As partner liaisons, these individuals </w:t>
      </w:r>
      <w:proofErr w:type="gramStart"/>
      <w:r w:rsidRPr="001C2935">
        <w:rPr>
          <w:rFonts w:ascii="Cambria" w:eastAsia="Times New Roman" w:hAnsi="Cambria" w:cs="Times New Roman"/>
          <w:color w:val="000000"/>
        </w:rPr>
        <w:t>have the opportunity to</w:t>
      </w:r>
      <w:proofErr w:type="gramEnd"/>
      <w:r w:rsidRPr="001C2935">
        <w:rPr>
          <w:rFonts w:ascii="Cambria" w:eastAsia="Times New Roman" w:hAnsi="Cambria" w:cs="Times New Roman"/>
          <w:color w:val="000000"/>
        </w:rPr>
        <w:t xml:space="preserve"> attend technology briefs and training, foster partner relationships, develop and administer partner training curricula, and stay abreast of partner developments.</w:t>
      </w:r>
    </w:p>
    <w:p w14:paraId="6F551672" w14:textId="77777777" w:rsidR="00AC3250" w:rsidRPr="001C2935" w:rsidRDefault="00AC3250" w:rsidP="001C2935">
      <w:pPr>
        <w:spacing w:after="240" w:line="240" w:lineRule="auto"/>
        <w:rPr>
          <w:rFonts w:ascii="Cambria" w:eastAsia="Times New Roman" w:hAnsi="Cambria" w:cs="Times New Roman"/>
          <w:color w:val="000000"/>
        </w:rPr>
      </w:pPr>
      <w:r w:rsidRPr="001C2935">
        <w:rPr>
          <w:rFonts w:ascii="Cambria" w:eastAsia="Times New Roman" w:hAnsi="Cambria" w:cs="Times New Roman"/>
          <w:b/>
          <w:bCs/>
          <w:color w:val="000000"/>
        </w:rPr>
        <w:t>Required Skills and Experience:</w:t>
      </w:r>
    </w:p>
    <w:p w14:paraId="2E4AF8A5" w14:textId="77777777" w:rsidR="00AC3250" w:rsidRPr="001C2935" w:rsidRDefault="00AC3250" w:rsidP="001C2935">
      <w:pPr>
        <w:spacing w:after="240" w:line="240" w:lineRule="auto"/>
        <w:rPr>
          <w:rFonts w:ascii="Cambria" w:eastAsia="Times New Roman" w:hAnsi="Cambria" w:cs="Times New Roman"/>
          <w:color w:val="000000"/>
        </w:rPr>
      </w:pPr>
      <w:r w:rsidRPr="001C2935">
        <w:rPr>
          <w:rFonts w:ascii="Cambria" w:eastAsia="Times New Roman" w:hAnsi="Cambria" w:cs="Times New Roman"/>
          <w:color w:val="000000"/>
        </w:rPr>
        <w:t>Candidates must possess demonstrated skills and experience in the following areas to be considered for the positions:</w:t>
      </w:r>
    </w:p>
    <w:p w14:paraId="0D3194B5" w14:textId="77777777" w:rsidR="00AC3250" w:rsidRPr="001C2935" w:rsidRDefault="00AC3250" w:rsidP="00366548">
      <w:pPr>
        <w:numPr>
          <w:ilvl w:val="0"/>
          <w:numId w:val="20"/>
        </w:numPr>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2 to 4+ years of technical experience in cybersecurity</w:t>
      </w:r>
    </w:p>
    <w:p w14:paraId="42229129" w14:textId="77777777" w:rsidR="00AC3250" w:rsidRPr="001C2935" w:rsidRDefault="00AC3250" w:rsidP="00366548">
      <w:pPr>
        <w:numPr>
          <w:ilvl w:val="0"/>
          <w:numId w:val="20"/>
        </w:numPr>
        <w:tabs>
          <w:tab w:val="clear" w:pos="2880"/>
          <w:tab w:val="num" w:pos="324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Industry-recognized cybersecurity and/or vendor certifications</w:t>
      </w:r>
    </w:p>
    <w:p w14:paraId="4327AE95" w14:textId="77777777" w:rsidR="00AC3250" w:rsidRPr="001C2935" w:rsidRDefault="00AC3250" w:rsidP="00366548">
      <w:pPr>
        <w:numPr>
          <w:ilvl w:val="0"/>
          <w:numId w:val="20"/>
        </w:numPr>
        <w:tabs>
          <w:tab w:val="clear" w:pos="2880"/>
          <w:tab w:val="num" w:pos="324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 xml:space="preserve">Hands-on experience in one or more of the following areas: </w:t>
      </w:r>
    </w:p>
    <w:p w14:paraId="6461580D" w14:textId="77777777" w:rsidR="00AC3250" w:rsidRPr="001C2935" w:rsidRDefault="00AC3250" w:rsidP="00366548">
      <w:pPr>
        <w:numPr>
          <w:ilvl w:val="1"/>
          <w:numId w:val="20"/>
        </w:numPr>
        <w:tabs>
          <w:tab w:val="clear" w:pos="3600"/>
          <w:tab w:val="num" w:pos="396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Vulnerability management</w:t>
      </w:r>
    </w:p>
    <w:p w14:paraId="057BE755" w14:textId="77777777" w:rsidR="00AC3250" w:rsidRPr="001C2935" w:rsidRDefault="00AC3250" w:rsidP="00366548">
      <w:pPr>
        <w:numPr>
          <w:ilvl w:val="1"/>
          <w:numId w:val="20"/>
        </w:numPr>
        <w:tabs>
          <w:tab w:val="clear" w:pos="3600"/>
          <w:tab w:val="num" w:pos="396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Network and web application penetration testing</w:t>
      </w:r>
    </w:p>
    <w:p w14:paraId="7D665DF9" w14:textId="77777777" w:rsidR="00AC3250" w:rsidRPr="001C2935" w:rsidRDefault="00AC3250" w:rsidP="00366548">
      <w:pPr>
        <w:numPr>
          <w:ilvl w:val="1"/>
          <w:numId w:val="20"/>
        </w:numPr>
        <w:tabs>
          <w:tab w:val="clear" w:pos="3600"/>
          <w:tab w:val="num" w:pos="396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Cyber threat intelligence and security operations</w:t>
      </w:r>
    </w:p>
    <w:p w14:paraId="5B301F34" w14:textId="77777777" w:rsidR="00AC3250" w:rsidRPr="001C2935" w:rsidRDefault="00AC3250" w:rsidP="00366548">
      <w:pPr>
        <w:numPr>
          <w:ilvl w:val="1"/>
          <w:numId w:val="20"/>
        </w:numPr>
        <w:tabs>
          <w:tab w:val="clear" w:pos="3600"/>
          <w:tab w:val="num" w:pos="396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Incident response and digital forensics</w:t>
      </w:r>
    </w:p>
    <w:p w14:paraId="6029F092" w14:textId="77777777" w:rsidR="00AC3250" w:rsidRPr="001C2935" w:rsidRDefault="00AC3250" w:rsidP="00366548">
      <w:pPr>
        <w:numPr>
          <w:ilvl w:val="1"/>
          <w:numId w:val="20"/>
        </w:numPr>
        <w:tabs>
          <w:tab w:val="clear" w:pos="3600"/>
          <w:tab w:val="num" w:pos="396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Security control assessment (SCA)</w:t>
      </w:r>
    </w:p>
    <w:p w14:paraId="43FEF358" w14:textId="77777777" w:rsidR="00AC3250" w:rsidRPr="001C2935" w:rsidRDefault="00AC3250" w:rsidP="00366548">
      <w:pPr>
        <w:numPr>
          <w:ilvl w:val="0"/>
          <w:numId w:val="20"/>
        </w:numPr>
        <w:tabs>
          <w:tab w:val="clear" w:pos="2880"/>
          <w:tab w:val="num" w:pos="324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Subject area tools and technologies operations and maintenance</w:t>
      </w:r>
    </w:p>
    <w:p w14:paraId="26CA5CCC" w14:textId="77777777" w:rsidR="00AC3250" w:rsidRPr="001C2935" w:rsidRDefault="00AC3250" w:rsidP="00366548">
      <w:pPr>
        <w:numPr>
          <w:ilvl w:val="0"/>
          <w:numId w:val="20"/>
        </w:numPr>
        <w:tabs>
          <w:tab w:val="clear" w:pos="2880"/>
          <w:tab w:val="num" w:pos="324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lastRenderedPageBreak/>
        <w:t>Development and testing proof of concept implementations of security technologies</w:t>
      </w:r>
    </w:p>
    <w:p w14:paraId="3C56D22E" w14:textId="77777777" w:rsidR="00AC3250" w:rsidRPr="001C2935" w:rsidRDefault="00AC3250" w:rsidP="00366548">
      <w:pPr>
        <w:numPr>
          <w:ilvl w:val="0"/>
          <w:numId w:val="20"/>
        </w:numPr>
        <w:tabs>
          <w:tab w:val="clear" w:pos="2880"/>
          <w:tab w:val="num" w:pos="324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Experience and aptitude with conducting unique research/discovery projects</w:t>
      </w:r>
    </w:p>
    <w:p w14:paraId="69CA00E8" w14:textId="77777777" w:rsidR="00AC3250" w:rsidRPr="001C2935" w:rsidRDefault="00AC3250" w:rsidP="00366548">
      <w:pPr>
        <w:numPr>
          <w:ilvl w:val="0"/>
          <w:numId w:val="20"/>
        </w:numPr>
        <w:tabs>
          <w:tab w:val="clear" w:pos="2880"/>
          <w:tab w:val="num" w:pos="324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Client and client-customer relationship development</w:t>
      </w:r>
    </w:p>
    <w:p w14:paraId="0591A817" w14:textId="77777777" w:rsidR="00AC3250" w:rsidRPr="001C2935" w:rsidRDefault="00AC3250" w:rsidP="00366548">
      <w:pPr>
        <w:numPr>
          <w:ilvl w:val="0"/>
          <w:numId w:val="20"/>
        </w:numPr>
        <w:tabs>
          <w:tab w:val="clear" w:pos="2880"/>
          <w:tab w:val="num" w:pos="324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Leadership or contribution to development of periodic and one-time deliverables</w:t>
      </w:r>
    </w:p>
    <w:p w14:paraId="3FEA2BBC" w14:textId="77777777" w:rsidR="00AC3250" w:rsidRPr="001C2935" w:rsidRDefault="00AC3250" w:rsidP="00366548">
      <w:pPr>
        <w:numPr>
          <w:ilvl w:val="0"/>
          <w:numId w:val="20"/>
        </w:numPr>
        <w:tabs>
          <w:tab w:val="clear" w:pos="2880"/>
          <w:tab w:val="num" w:pos="324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Formulation and review client plans and deliverables</w:t>
      </w:r>
    </w:p>
    <w:p w14:paraId="159C99AD" w14:textId="77777777" w:rsidR="00AC3250" w:rsidRPr="001C2935" w:rsidRDefault="00AC3250" w:rsidP="00366548">
      <w:pPr>
        <w:numPr>
          <w:ilvl w:val="0"/>
          <w:numId w:val="20"/>
        </w:numPr>
        <w:tabs>
          <w:tab w:val="clear" w:pos="2880"/>
          <w:tab w:val="num" w:pos="324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Presentation at briefings with program manager and client on program status and milestones</w:t>
      </w:r>
    </w:p>
    <w:p w14:paraId="33C0352D" w14:textId="77777777" w:rsidR="00AC3250" w:rsidRPr="001C2935" w:rsidRDefault="00AC3250" w:rsidP="00366548">
      <w:pPr>
        <w:numPr>
          <w:ilvl w:val="0"/>
          <w:numId w:val="20"/>
        </w:numPr>
        <w:tabs>
          <w:tab w:val="clear" w:pos="2880"/>
          <w:tab w:val="num" w:pos="324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Supporting the implementation of comprehensive security controls consistent with risk</w:t>
      </w:r>
    </w:p>
    <w:p w14:paraId="6FC4C315" w14:textId="77777777" w:rsidR="00AC3250" w:rsidRPr="001C2935" w:rsidRDefault="00AC3250" w:rsidP="00366548">
      <w:pPr>
        <w:numPr>
          <w:ilvl w:val="0"/>
          <w:numId w:val="20"/>
        </w:numPr>
        <w:tabs>
          <w:tab w:val="clear" w:pos="2880"/>
          <w:tab w:val="num" w:pos="324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Support the development, testing, implementation, and operations of department and agency continuous diagnostics and mitigation (CDM) solutions</w:t>
      </w:r>
    </w:p>
    <w:p w14:paraId="375C08BB" w14:textId="77777777" w:rsidR="00F92BF5" w:rsidRPr="001C2935" w:rsidRDefault="00F92BF5" w:rsidP="00366548">
      <w:pPr>
        <w:spacing w:after="240" w:line="240" w:lineRule="auto"/>
        <w:ind w:left="360"/>
        <w:rPr>
          <w:rFonts w:ascii="Cambria" w:eastAsia="Times New Roman" w:hAnsi="Cambria" w:cs="Times New Roman"/>
          <w:b/>
          <w:bCs/>
          <w:color w:val="000000"/>
        </w:rPr>
      </w:pPr>
    </w:p>
    <w:p w14:paraId="6A7CDE42" w14:textId="0096E1AB" w:rsidR="00AC3250" w:rsidRPr="001C2935" w:rsidRDefault="00AC3250" w:rsidP="00366548">
      <w:pPr>
        <w:spacing w:after="240" w:line="240" w:lineRule="auto"/>
        <w:rPr>
          <w:rFonts w:ascii="Cambria" w:eastAsia="Times New Roman" w:hAnsi="Cambria" w:cs="Times New Roman"/>
          <w:color w:val="000000"/>
        </w:rPr>
      </w:pPr>
      <w:r w:rsidRPr="001C2935">
        <w:rPr>
          <w:rFonts w:ascii="Cambria" w:eastAsia="Times New Roman" w:hAnsi="Cambria" w:cs="Times New Roman"/>
          <w:b/>
          <w:bCs/>
          <w:color w:val="000000"/>
        </w:rPr>
        <w:t>Education and Certification:</w:t>
      </w:r>
    </w:p>
    <w:p w14:paraId="53677DE4" w14:textId="77777777" w:rsidR="00AC3250" w:rsidRPr="001C2935" w:rsidRDefault="00AC3250" w:rsidP="00366548">
      <w:pPr>
        <w:spacing w:after="240" w:line="240" w:lineRule="auto"/>
        <w:rPr>
          <w:rFonts w:ascii="Cambria" w:eastAsia="Times New Roman" w:hAnsi="Cambria" w:cs="Times New Roman"/>
          <w:color w:val="000000"/>
        </w:rPr>
      </w:pPr>
      <w:r w:rsidRPr="001C2935">
        <w:rPr>
          <w:rFonts w:ascii="Cambria" w:eastAsia="Times New Roman" w:hAnsi="Cambria" w:cs="Times New Roman"/>
          <w:color w:val="000000"/>
        </w:rPr>
        <w:t>Bachelor’s degree is required in Cybersecurity, Management, Business, Computer Science, Systems Engineering or other Information Technology discipline (relevant years of experience may be substituted for degree requirements)</w:t>
      </w:r>
    </w:p>
    <w:p w14:paraId="44556D98" w14:textId="77777777" w:rsidR="00AC3250" w:rsidRPr="001C2935" w:rsidRDefault="00AC3250" w:rsidP="00366548">
      <w:pPr>
        <w:spacing w:after="240" w:line="240" w:lineRule="auto"/>
        <w:rPr>
          <w:rFonts w:ascii="Cambria" w:eastAsia="Times New Roman" w:hAnsi="Cambria" w:cs="Times New Roman"/>
          <w:color w:val="000000"/>
        </w:rPr>
      </w:pPr>
      <w:r w:rsidRPr="001C2935">
        <w:rPr>
          <w:rFonts w:ascii="Cambria" w:eastAsia="Times New Roman" w:hAnsi="Cambria" w:cs="Times New Roman"/>
          <w:b/>
          <w:bCs/>
          <w:color w:val="000000"/>
        </w:rPr>
        <w:t>Required:</w:t>
      </w:r>
    </w:p>
    <w:p w14:paraId="1C5A2AED" w14:textId="77777777" w:rsidR="00AC3250" w:rsidRPr="001C2935" w:rsidRDefault="00AC3250" w:rsidP="00366548">
      <w:pPr>
        <w:spacing w:after="240" w:line="240" w:lineRule="auto"/>
        <w:rPr>
          <w:rFonts w:ascii="Cambria" w:eastAsia="Times New Roman" w:hAnsi="Cambria" w:cs="Times New Roman"/>
          <w:color w:val="000000"/>
        </w:rPr>
      </w:pPr>
      <w:r w:rsidRPr="001C2935">
        <w:rPr>
          <w:rFonts w:ascii="Cambria" w:eastAsia="Times New Roman" w:hAnsi="Cambria" w:cs="Times New Roman"/>
          <w:color w:val="000000"/>
        </w:rPr>
        <w:t>U.S. Citizen (Federal client requirement)</w:t>
      </w:r>
    </w:p>
    <w:p w14:paraId="4A2D7D3F" w14:textId="77777777" w:rsidR="00AC3250" w:rsidRPr="001C2935" w:rsidRDefault="00AC3250" w:rsidP="00366548">
      <w:pPr>
        <w:spacing w:after="240" w:line="240" w:lineRule="auto"/>
        <w:rPr>
          <w:rFonts w:ascii="Cambria" w:eastAsia="Times New Roman" w:hAnsi="Cambria" w:cs="Times New Roman"/>
          <w:color w:val="000000"/>
        </w:rPr>
      </w:pPr>
      <w:r w:rsidRPr="001C2935">
        <w:rPr>
          <w:rFonts w:ascii="Cambria" w:eastAsia="Times New Roman" w:hAnsi="Cambria" w:cs="Times New Roman"/>
          <w:b/>
          <w:bCs/>
          <w:color w:val="000000"/>
        </w:rPr>
        <w:t>Preferred/Highly Desired:</w:t>
      </w:r>
    </w:p>
    <w:p w14:paraId="4E2AA7BD" w14:textId="77777777" w:rsidR="00AC3250" w:rsidRPr="001C2935" w:rsidRDefault="00AC3250" w:rsidP="00366548">
      <w:pPr>
        <w:numPr>
          <w:ilvl w:val="0"/>
          <w:numId w:val="21"/>
        </w:numPr>
        <w:tabs>
          <w:tab w:val="clear" w:pos="720"/>
          <w:tab w:val="num" w:pos="108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U.S. Active security clearance</w:t>
      </w:r>
    </w:p>
    <w:p w14:paraId="5571CCEF" w14:textId="77777777" w:rsidR="00AC3250" w:rsidRPr="001C2935" w:rsidRDefault="00AC3250" w:rsidP="00366548">
      <w:pPr>
        <w:numPr>
          <w:ilvl w:val="0"/>
          <w:numId w:val="21"/>
        </w:numPr>
        <w:tabs>
          <w:tab w:val="clear" w:pos="720"/>
          <w:tab w:val="num" w:pos="108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Team management and leadership</w:t>
      </w:r>
    </w:p>
    <w:p w14:paraId="09CFCD69" w14:textId="77777777" w:rsidR="00AC3250" w:rsidRPr="001C2935" w:rsidRDefault="00AC3250" w:rsidP="00366548">
      <w:pPr>
        <w:numPr>
          <w:ilvl w:val="0"/>
          <w:numId w:val="21"/>
        </w:numPr>
        <w:tabs>
          <w:tab w:val="clear" w:pos="720"/>
          <w:tab w:val="num" w:pos="108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Scripting and basic programming</w:t>
      </w:r>
    </w:p>
    <w:p w14:paraId="0407EDCB" w14:textId="77777777" w:rsidR="00AC3250" w:rsidRPr="001C2935" w:rsidRDefault="00AC3250" w:rsidP="00366548">
      <w:pPr>
        <w:spacing w:after="240" w:line="240" w:lineRule="auto"/>
        <w:ind w:left="360"/>
        <w:rPr>
          <w:rFonts w:ascii="Cambria" w:eastAsia="Times New Roman" w:hAnsi="Cambria" w:cs="Times New Roman"/>
          <w:color w:val="000000"/>
        </w:rPr>
      </w:pPr>
    </w:p>
    <w:p w14:paraId="3F3A4483" w14:textId="77777777" w:rsidR="00AC3250" w:rsidRPr="001C2935" w:rsidRDefault="00AC3250" w:rsidP="00366548">
      <w:pPr>
        <w:spacing w:after="240" w:line="240" w:lineRule="auto"/>
        <w:rPr>
          <w:rFonts w:ascii="Cambria" w:eastAsia="Times New Roman" w:hAnsi="Cambria" w:cs="Times New Roman"/>
          <w:color w:val="000000"/>
        </w:rPr>
      </w:pPr>
      <w:r w:rsidRPr="001C2935">
        <w:rPr>
          <w:rFonts w:ascii="Cambria" w:eastAsia="Times New Roman" w:hAnsi="Cambria" w:cs="Times New Roman"/>
          <w:b/>
          <w:bCs/>
          <w:color w:val="000000"/>
        </w:rPr>
        <w:t xml:space="preserve">About Triple Point Security </w:t>
      </w:r>
    </w:p>
    <w:p w14:paraId="39631F2C" w14:textId="77777777" w:rsidR="00AC3250" w:rsidRPr="001C2935" w:rsidRDefault="00AC3250" w:rsidP="00366548">
      <w:pPr>
        <w:spacing w:after="240" w:line="240" w:lineRule="auto"/>
        <w:rPr>
          <w:rFonts w:ascii="Cambria" w:eastAsia="Times New Roman" w:hAnsi="Cambria" w:cs="Times New Roman"/>
          <w:color w:val="000000"/>
        </w:rPr>
      </w:pPr>
      <w:r w:rsidRPr="001C2935">
        <w:rPr>
          <w:rFonts w:ascii="Cambria" w:eastAsia="Times New Roman" w:hAnsi="Cambria" w:cs="Times New Roman"/>
          <w:color w:val="000000"/>
        </w:rPr>
        <w:t>Triple Point Security is a technical cybersecurity consulting firm specializing in securing cutting-edge IT and securing complex IT environments. We are looking to augment and advance your program management background with cloud computing and cloud computing security experience with leading cloud service providers and cloud management and security solutions.</w:t>
      </w:r>
    </w:p>
    <w:p w14:paraId="2AAF9CB3" w14:textId="77777777" w:rsidR="00AC3250" w:rsidRPr="001C2935" w:rsidRDefault="00AC3250" w:rsidP="00366548">
      <w:pPr>
        <w:spacing w:after="240" w:line="240" w:lineRule="auto"/>
        <w:rPr>
          <w:rFonts w:ascii="Cambria" w:eastAsia="Times New Roman" w:hAnsi="Cambria" w:cs="Times New Roman"/>
          <w:color w:val="000000"/>
        </w:rPr>
      </w:pPr>
      <w:r w:rsidRPr="001C2935">
        <w:rPr>
          <w:rFonts w:ascii="Cambria" w:eastAsia="Times New Roman" w:hAnsi="Cambria" w:cs="Times New Roman"/>
          <w:color w:val="000000"/>
        </w:rPr>
        <w:t>Our professionals possess public sector experience from the Department of Health and Human Services (HHS), Department of Defense (DOD), and Department of Justice (DOJ) and private sector experience in telecommunications, finance, managed service providers, and Internet infrastructure. We combine our technical knowledge with best practices from the public and private sectors and apply them to IT security solutions and services that support our clients in achieving their business and mission objectives.</w:t>
      </w:r>
    </w:p>
    <w:p w14:paraId="2E1B3DF8" w14:textId="77777777" w:rsidR="00AC3250" w:rsidRPr="001C2935" w:rsidRDefault="00AC3250" w:rsidP="00366548">
      <w:pPr>
        <w:spacing w:after="240" w:line="240" w:lineRule="auto"/>
        <w:rPr>
          <w:rFonts w:ascii="Cambria" w:eastAsia="Times New Roman" w:hAnsi="Cambria" w:cs="Times New Roman"/>
          <w:color w:val="000000"/>
        </w:rPr>
      </w:pPr>
      <w:r w:rsidRPr="001C2935">
        <w:rPr>
          <w:rFonts w:ascii="Cambria" w:eastAsia="Times New Roman" w:hAnsi="Cambria" w:cs="Times New Roman"/>
          <w:b/>
          <w:bCs/>
          <w:color w:val="000000"/>
        </w:rPr>
        <w:t>Benefit Highlights</w:t>
      </w:r>
    </w:p>
    <w:p w14:paraId="66251CBF" w14:textId="77777777" w:rsidR="00AC3250" w:rsidRPr="001C2935" w:rsidRDefault="00AC3250" w:rsidP="00366548">
      <w:pPr>
        <w:numPr>
          <w:ilvl w:val="0"/>
          <w:numId w:val="22"/>
        </w:numPr>
        <w:tabs>
          <w:tab w:val="clear" w:pos="720"/>
          <w:tab w:val="num" w:pos="108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Immediate vesting for 401(k) company matching contributions</w:t>
      </w:r>
    </w:p>
    <w:p w14:paraId="38CCBA6E" w14:textId="77777777" w:rsidR="00AC3250" w:rsidRPr="001C2935" w:rsidRDefault="00AC3250" w:rsidP="00366548">
      <w:pPr>
        <w:numPr>
          <w:ilvl w:val="0"/>
          <w:numId w:val="22"/>
        </w:numPr>
        <w:tabs>
          <w:tab w:val="clear" w:pos="720"/>
          <w:tab w:val="num" w:pos="108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100% of premium cost for basic employee coverage: Health, Dental, and Vision</w:t>
      </w:r>
    </w:p>
    <w:p w14:paraId="2118EF25" w14:textId="77777777" w:rsidR="00AC3250" w:rsidRPr="001C2935" w:rsidRDefault="00AC3250" w:rsidP="00366548">
      <w:pPr>
        <w:numPr>
          <w:ilvl w:val="0"/>
          <w:numId w:val="22"/>
        </w:numPr>
        <w:tabs>
          <w:tab w:val="clear" w:pos="720"/>
          <w:tab w:val="num" w:pos="108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 xml:space="preserve">100% of premium cost: Basic Life AD&amp;D, Short Term Disability, and </w:t>
      </w:r>
      <w:proofErr w:type="gramStart"/>
      <w:r w:rsidRPr="001C2935">
        <w:rPr>
          <w:rFonts w:ascii="Cambria" w:eastAsia="Times New Roman" w:hAnsi="Cambria" w:cs="Times New Roman"/>
          <w:color w:val="000000"/>
        </w:rPr>
        <w:t>Long Term</w:t>
      </w:r>
      <w:proofErr w:type="gramEnd"/>
      <w:r w:rsidRPr="001C2935">
        <w:rPr>
          <w:rFonts w:ascii="Cambria" w:eastAsia="Times New Roman" w:hAnsi="Cambria" w:cs="Times New Roman"/>
          <w:color w:val="000000"/>
        </w:rPr>
        <w:t xml:space="preserve"> Disability</w:t>
      </w:r>
    </w:p>
    <w:p w14:paraId="549B2878" w14:textId="77777777" w:rsidR="00AC3250" w:rsidRPr="001C2935" w:rsidRDefault="00AC3250" w:rsidP="00366548">
      <w:pPr>
        <w:numPr>
          <w:ilvl w:val="0"/>
          <w:numId w:val="22"/>
        </w:numPr>
        <w:tabs>
          <w:tab w:val="clear" w:pos="720"/>
          <w:tab w:val="num" w:pos="108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Flexible Spending Accounts: Health, Dependent Care, and Mass Transit &amp; Parking</w:t>
      </w:r>
    </w:p>
    <w:p w14:paraId="5F6C6F1D" w14:textId="77777777" w:rsidR="00AC3250" w:rsidRPr="001C2935" w:rsidRDefault="00AC3250" w:rsidP="00366548">
      <w:pPr>
        <w:numPr>
          <w:ilvl w:val="0"/>
          <w:numId w:val="22"/>
        </w:numPr>
        <w:tabs>
          <w:tab w:val="clear" w:pos="720"/>
          <w:tab w:val="num" w:pos="108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 xml:space="preserve">Tuition &amp; Training Reimbursement </w:t>
      </w:r>
    </w:p>
    <w:p w14:paraId="5DEF9E79" w14:textId="77777777" w:rsidR="00AC3250" w:rsidRPr="001C2935" w:rsidRDefault="00AC3250" w:rsidP="00366548">
      <w:pPr>
        <w:numPr>
          <w:ilvl w:val="0"/>
          <w:numId w:val="22"/>
        </w:numPr>
        <w:tabs>
          <w:tab w:val="clear" w:pos="720"/>
          <w:tab w:val="num" w:pos="108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lastRenderedPageBreak/>
        <w:t>Paid Time Off plus 10 Paid Holidays</w:t>
      </w:r>
    </w:p>
    <w:p w14:paraId="4C9F7A39" w14:textId="77777777" w:rsidR="00AC3250" w:rsidRPr="001C2935" w:rsidRDefault="00AC3250" w:rsidP="00366548">
      <w:pPr>
        <w:numPr>
          <w:ilvl w:val="0"/>
          <w:numId w:val="22"/>
        </w:numPr>
        <w:tabs>
          <w:tab w:val="clear" w:pos="720"/>
          <w:tab w:val="num" w:pos="108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Performance and referral Bonus</w:t>
      </w:r>
    </w:p>
    <w:p w14:paraId="1D20B6A0" w14:textId="77777777" w:rsidR="00AC3250" w:rsidRPr="001C2935" w:rsidRDefault="00AC3250" w:rsidP="00366548">
      <w:pPr>
        <w:numPr>
          <w:ilvl w:val="0"/>
          <w:numId w:val="22"/>
        </w:numPr>
        <w:tabs>
          <w:tab w:val="clear" w:pos="720"/>
          <w:tab w:val="num" w:pos="108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Flexible work schedule (with client approval)</w:t>
      </w:r>
    </w:p>
    <w:p w14:paraId="0B0ACA68" w14:textId="77777777" w:rsidR="00AC3250" w:rsidRPr="001C2935" w:rsidRDefault="00AC3250" w:rsidP="00366548">
      <w:pPr>
        <w:numPr>
          <w:ilvl w:val="0"/>
          <w:numId w:val="22"/>
        </w:numPr>
        <w:tabs>
          <w:tab w:val="clear" w:pos="720"/>
          <w:tab w:val="num" w:pos="108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Employee Assistance Program</w:t>
      </w:r>
    </w:p>
    <w:p w14:paraId="3803A6B0" w14:textId="77777777" w:rsidR="00AC3250" w:rsidRPr="001C2935" w:rsidRDefault="00AC3250" w:rsidP="00366548">
      <w:pPr>
        <w:numPr>
          <w:ilvl w:val="0"/>
          <w:numId w:val="22"/>
        </w:numPr>
        <w:tabs>
          <w:tab w:val="clear" w:pos="720"/>
          <w:tab w:val="num" w:pos="1080"/>
        </w:tabs>
        <w:spacing w:after="0" w:line="240" w:lineRule="auto"/>
        <w:ind w:left="360"/>
        <w:rPr>
          <w:rFonts w:ascii="Cambria" w:eastAsia="Times New Roman" w:hAnsi="Cambria" w:cs="Times New Roman"/>
          <w:color w:val="000000"/>
        </w:rPr>
      </w:pPr>
      <w:r w:rsidRPr="001C2935">
        <w:rPr>
          <w:rFonts w:ascii="Cambria" w:eastAsia="Times New Roman" w:hAnsi="Cambria" w:cs="Times New Roman"/>
          <w:color w:val="000000"/>
        </w:rPr>
        <w:t>Call A Doctor Plus Telemedicine Service</w:t>
      </w:r>
    </w:p>
    <w:p w14:paraId="7F1E7C89" w14:textId="77777777" w:rsidR="00AC3250" w:rsidRPr="001C2935" w:rsidRDefault="00AC3250" w:rsidP="00366548">
      <w:pPr>
        <w:numPr>
          <w:ilvl w:val="0"/>
          <w:numId w:val="22"/>
        </w:numPr>
        <w:tabs>
          <w:tab w:val="clear" w:pos="720"/>
          <w:tab w:val="num" w:pos="1080"/>
        </w:tabs>
        <w:spacing w:after="0" w:line="240" w:lineRule="auto"/>
        <w:ind w:left="360"/>
        <w:rPr>
          <w:rFonts w:ascii="Cambria" w:eastAsia="Times New Roman" w:hAnsi="Cambria" w:cs="Times New Roman"/>
          <w:color w:val="000000"/>
        </w:rPr>
      </w:pPr>
      <w:proofErr w:type="spellStart"/>
      <w:r w:rsidRPr="001C2935">
        <w:rPr>
          <w:rFonts w:ascii="Cambria" w:eastAsia="Times New Roman" w:hAnsi="Cambria" w:cs="Times New Roman"/>
          <w:color w:val="000000"/>
        </w:rPr>
        <w:t>MetLaw</w:t>
      </w:r>
      <w:proofErr w:type="spellEnd"/>
      <w:r w:rsidRPr="001C2935">
        <w:rPr>
          <w:rFonts w:ascii="Cambria" w:eastAsia="Times New Roman" w:hAnsi="Cambria" w:cs="Times New Roman"/>
          <w:color w:val="000000"/>
        </w:rPr>
        <w:t xml:space="preserve"> Group Legal Services</w:t>
      </w:r>
    </w:p>
    <w:p w14:paraId="4F9C825D" w14:textId="77777777" w:rsidR="00AC3250" w:rsidRPr="001C2935" w:rsidRDefault="00AC3250" w:rsidP="00366548">
      <w:pPr>
        <w:numPr>
          <w:ilvl w:val="0"/>
          <w:numId w:val="22"/>
        </w:numPr>
        <w:tabs>
          <w:tab w:val="clear" w:pos="720"/>
          <w:tab w:val="num" w:pos="1080"/>
        </w:tabs>
        <w:spacing w:after="0" w:line="240" w:lineRule="auto"/>
        <w:ind w:left="360"/>
        <w:rPr>
          <w:rFonts w:ascii="Cambria" w:eastAsia="Times New Roman" w:hAnsi="Cambria" w:cs="Times New Roman"/>
          <w:color w:val="000000"/>
          <w:sz w:val="24"/>
          <w:szCs w:val="24"/>
        </w:rPr>
      </w:pPr>
      <w:r w:rsidRPr="001C2935">
        <w:rPr>
          <w:rFonts w:ascii="Cambria" w:eastAsia="Times New Roman" w:hAnsi="Cambria" w:cs="Times New Roman"/>
          <w:color w:val="000000"/>
        </w:rPr>
        <w:t>Technology resources (HW/SW), online training, and virtual labs</w:t>
      </w:r>
    </w:p>
    <w:p w14:paraId="7D0B81E2" w14:textId="0638F188" w:rsidR="00B159D3" w:rsidRPr="001C2935" w:rsidRDefault="00B159D3" w:rsidP="00AC3250">
      <w:pPr>
        <w:spacing w:after="0" w:line="240" w:lineRule="auto"/>
        <w:rPr>
          <w:rFonts w:ascii="Cambria" w:hAnsi="Cambria"/>
          <w:b/>
        </w:rPr>
      </w:pPr>
    </w:p>
    <w:sectPr w:rsidR="00B159D3" w:rsidRPr="001C2935" w:rsidSect="00164CD4">
      <w:headerReference w:type="even" r:id="rId10"/>
      <w:headerReference w:type="default" r:id="rId11"/>
      <w:footerReference w:type="default" r:id="rId12"/>
      <w:headerReference w:type="first" r:id="rId13"/>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112EB" w14:textId="77777777" w:rsidR="00117FEE" w:rsidRDefault="00117FEE" w:rsidP="00A31C50">
      <w:pPr>
        <w:spacing w:after="0" w:line="240" w:lineRule="auto"/>
      </w:pPr>
      <w:r>
        <w:separator/>
      </w:r>
    </w:p>
  </w:endnote>
  <w:endnote w:type="continuationSeparator" w:id="0">
    <w:p w14:paraId="25825966" w14:textId="77777777" w:rsidR="00117FEE" w:rsidRDefault="00117FEE" w:rsidP="00A3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5AAB" w14:textId="02E3491A" w:rsidR="00C86145" w:rsidRDefault="00C82B26" w:rsidP="00C86145">
    <w:pPr>
      <w:pStyle w:val="Footer"/>
      <w:tabs>
        <w:tab w:val="clear" w:pos="9360"/>
        <w:tab w:val="left" w:pos="8573"/>
      </w:tabs>
      <w:jc w:val="center"/>
      <w:rPr>
        <w:rFonts w:ascii="Cambria" w:hAnsi="Cambria"/>
        <w:sz w:val="18"/>
        <w:szCs w:val="18"/>
      </w:rPr>
    </w:pPr>
    <w:r>
      <w:rPr>
        <w:rFonts w:ascii="Cambria" w:hAnsi="Cambria"/>
        <w:color w:val="595959" w:themeColor="text1" w:themeTint="A6"/>
        <w:sz w:val="18"/>
        <w:szCs w:val="18"/>
      </w:rPr>
      <w:t xml:space="preserve">161 </w:t>
    </w:r>
    <w:r w:rsidR="00C94E69">
      <w:rPr>
        <w:rFonts w:ascii="Cambria" w:hAnsi="Cambria"/>
        <w:color w:val="595959" w:themeColor="text1" w:themeTint="A6"/>
        <w:sz w:val="18"/>
        <w:szCs w:val="18"/>
      </w:rPr>
      <w:t xml:space="preserve">Fort Evans Road </w:t>
    </w:r>
    <w:r w:rsidR="00556B89">
      <w:rPr>
        <w:rFonts w:ascii="Cambria" w:hAnsi="Cambria"/>
        <w:color w:val="595959" w:themeColor="text1" w:themeTint="A6"/>
        <w:sz w:val="18"/>
        <w:szCs w:val="18"/>
      </w:rPr>
      <w:t xml:space="preserve">NE </w:t>
    </w:r>
    <w:r w:rsidR="00C86145" w:rsidRPr="00D80ABF">
      <w:rPr>
        <w:rFonts w:ascii="Cambria" w:hAnsi="Cambria"/>
        <w:color w:val="595959" w:themeColor="text1" w:themeTint="A6"/>
        <w:sz w:val="18"/>
        <w:szCs w:val="18"/>
      </w:rPr>
      <w:t xml:space="preserve">Suite </w:t>
    </w:r>
    <w:r w:rsidR="00C94E69">
      <w:rPr>
        <w:rFonts w:ascii="Cambria" w:hAnsi="Cambria"/>
        <w:color w:val="595959" w:themeColor="text1" w:themeTint="A6"/>
        <w:sz w:val="18"/>
        <w:szCs w:val="18"/>
      </w:rPr>
      <w:t>3</w:t>
    </w:r>
    <w:r w:rsidR="00556B89">
      <w:rPr>
        <w:rFonts w:ascii="Cambria" w:hAnsi="Cambria"/>
        <w:color w:val="595959" w:themeColor="text1" w:themeTint="A6"/>
        <w:sz w:val="18"/>
        <w:szCs w:val="18"/>
      </w:rPr>
      <w:t>25 Leesburg VA 20176</w:t>
    </w:r>
    <w:r w:rsidR="00C86145" w:rsidRPr="00D80ABF">
      <w:rPr>
        <w:rFonts w:ascii="Cambria" w:hAnsi="Cambria"/>
        <w:color w:val="595959" w:themeColor="text1" w:themeTint="A6"/>
        <w:sz w:val="18"/>
        <w:szCs w:val="18"/>
      </w:rPr>
      <w:t xml:space="preserve"> </w:t>
    </w:r>
    <w:r w:rsidR="00C86145" w:rsidRPr="007C0738">
      <w:rPr>
        <w:rFonts w:ascii="Cambria" w:hAnsi="Cambria"/>
        <w:b/>
        <w:color w:val="D46D1A"/>
        <w:sz w:val="18"/>
        <w:szCs w:val="18"/>
      </w:rPr>
      <w:t>|</w:t>
    </w:r>
    <w:r w:rsidR="00C86145">
      <w:rPr>
        <w:rFonts w:ascii="Cambria" w:hAnsi="Cambria"/>
        <w:sz w:val="18"/>
        <w:szCs w:val="18"/>
      </w:rPr>
      <w:t xml:space="preserve"> </w:t>
    </w:r>
    <w:r w:rsidR="00C86145" w:rsidRPr="00D80ABF">
      <w:rPr>
        <w:rFonts w:ascii="Cambria" w:hAnsi="Cambria"/>
        <w:color w:val="595959" w:themeColor="text1" w:themeTint="A6"/>
        <w:sz w:val="18"/>
        <w:szCs w:val="18"/>
      </w:rPr>
      <w:t xml:space="preserve">Tel: (703) 788-6781 </w:t>
    </w:r>
    <w:r w:rsidR="00C86145" w:rsidRPr="007C0738">
      <w:rPr>
        <w:rFonts w:ascii="Cambria" w:hAnsi="Cambria"/>
        <w:b/>
        <w:color w:val="D46D1A"/>
        <w:sz w:val="18"/>
        <w:szCs w:val="18"/>
      </w:rPr>
      <w:t>|</w:t>
    </w:r>
    <w:r w:rsidR="00C86145">
      <w:rPr>
        <w:rFonts w:ascii="Cambria" w:hAnsi="Cambria"/>
        <w:sz w:val="18"/>
        <w:szCs w:val="18"/>
      </w:rPr>
      <w:t xml:space="preserve"> </w:t>
    </w:r>
    <w:r w:rsidR="00C86145" w:rsidRPr="00D80ABF">
      <w:rPr>
        <w:rFonts w:ascii="Cambria" w:hAnsi="Cambria"/>
        <w:color w:val="595959" w:themeColor="text1" w:themeTint="A6"/>
        <w:sz w:val="18"/>
        <w:szCs w:val="18"/>
      </w:rPr>
      <w:t>www.triplepointsecurity.com</w:t>
    </w:r>
  </w:p>
  <w:p w14:paraId="71975AAC" w14:textId="77777777" w:rsidR="00C86145" w:rsidRPr="00C86145" w:rsidRDefault="00C86145" w:rsidP="00C86145">
    <w:pPr>
      <w:pStyle w:val="Footer"/>
      <w:tabs>
        <w:tab w:val="clear" w:pos="9360"/>
        <w:tab w:val="left" w:pos="8573"/>
      </w:tabs>
      <w:jc w:val="center"/>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B50F6" w14:textId="77777777" w:rsidR="00117FEE" w:rsidRDefault="00117FEE" w:rsidP="00A31C50">
      <w:pPr>
        <w:spacing w:after="0" w:line="240" w:lineRule="auto"/>
      </w:pPr>
      <w:r>
        <w:separator/>
      </w:r>
    </w:p>
  </w:footnote>
  <w:footnote w:type="continuationSeparator" w:id="0">
    <w:p w14:paraId="3FA4AF8D" w14:textId="77777777" w:rsidR="00117FEE" w:rsidRDefault="00117FEE" w:rsidP="00A31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653C" w14:textId="00132480" w:rsidR="000C52F8" w:rsidRDefault="00345AE6">
    <w:pPr>
      <w:pStyle w:val="Header"/>
    </w:pPr>
    <w:r>
      <w:rPr>
        <w:noProof/>
      </w:rPr>
      <w:pict w14:anchorId="796BE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36488" o:spid="_x0000_s2050"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5AAA" w14:textId="63341F29" w:rsidR="00A31C50" w:rsidRDefault="00A31C50" w:rsidP="00A31C50">
    <w:pPr>
      <w:pStyle w:val="Header"/>
      <w:jc w:val="center"/>
    </w:pPr>
    <w:r>
      <w:rPr>
        <w:noProof/>
      </w:rPr>
      <w:drawing>
        <wp:inline distT="0" distB="0" distL="0" distR="0" wp14:anchorId="71975AAD" wp14:editId="619C4BFF">
          <wp:extent cx="2392680" cy="3962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680" cy="3962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0E406" w14:textId="7797DD20" w:rsidR="000C52F8" w:rsidRDefault="00345AE6">
    <w:pPr>
      <w:pStyle w:val="Header"/>
    </w:pPr>
    <w:r>
      <w:rPr>
        <w:noProof/>
      </w:rPr>
      <w:pict w14:anchorId="180B0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436487"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7A6"/>
    <w:multiLevelType w:val="multilevel"/>
    <w:tmpl w:val="12AC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62F03"/>
    <w:multiLevelType w:val="hybridMultilevel"/>
    <w:tmpl w:val="7C82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14CB2"/>
    <w:multiLevelType w:val="hybridMultilevel"/>
    <w:tmpl w:val="2D14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967A9"/>
    <w:multiLevelType w:val="hybridMultilevel"/>
    <w:tmpl w:val="311C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14743"/>
    <w:multiLevelType w:val="multilevel"/>
    <w:tmpl w:val="10F04DF4"/>
    <w:lvl w:ilvl="0">
      <w:start w:val="1"/>
      <w:numFmt w:val="bullet"/>
      <w:lvlText w:val=""/>
      <w:lvlJc w:val="left"/>
      <w:pPr>
        <w:tabs>
          <w:tab w:val="num" w:pos="2880"/>
        </w:tabs>
        <w:ind w:left="2880" w:hanging="360"/>
      </w:pPr>
      <w:rPr>
        <w:rFonts w:ascii="Symbol" w:hAnsi="Symbol" w:hint="default"/>
        <w:sz w:val="20"/>
      </w:rPr>
    </w:lvl>
    <w:lvl w:ilvl="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5" w15:restartNumberingAfterBreak="0">
    <w:nsid w:val="16E63009"/>
    <w:multiLevelType w:val="multilevel"/>
    <w:tmpl w:val="0EBA7C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A12A6D"/>
    <w:multiLevelType w:val="hybridMultilevel"/>
    <w:tmpl w:val="8BE0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6584B"/>
    <w:multiLevelType w:val="hybridMultilevel"/>
    <w:tmpl w:val="DFE0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E27A38"/>
    <w:multiLevelType w:val="multilevel"/>
    <w:tmpl w:val="F66E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E797A"/>
    <w:multiLevelType w:val="multilevel"/>
    <w:tmpl w:val="1CEC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7961F3"/>
    <w:multiLevelType w:val="multilevel"/>
    <w:tmpl w:val="F9C0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04160"/>
    <w:multiLevelType w:val="multilevel"/>
    <w:tmpl w:val="889C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695D52"/>
    <w:multiLevelType w:val="multilevel"/>
    <w:tmpl w:val="9D08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6F47B0"/>
    <w:multiLevelType w:val="multilevel"/>
    <w:tmpl w:val="F7B0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0A7413"/>
    <w:multiLevelType w:val="hybridMultilevel"/>
    <w:tmpl w:val="FBD2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91E7B"/>
    <w:multiLevelType w:val="hybridMultilevel"/>
    <w:tmpl w:val="16504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E550B4"/>
    <w:multiLevelType w:val="multilevel"/>
    <w:tmpl w:val="9942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816932"/>
    <w:multiLevelType w:val="multilevel"/>
    <w:tmpl w:val="FD4E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E55EA0"/>
    <w:multiLevelType w:val="multilevel"/>
    <w:tmpl w:val="E0F2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8911F7"/>
    <w:multiLevelType w:val="hybridMultilevel"/>
    <w:tmpl w:val="F5EAA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B5AB1"/>
    <w:multiLevelType w:val="multilevel"/>
    <w:tmpl w:val="0B98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8D3155"/>
    <w:multiLevelType w:val="multilevel"/>
    <w:tmpl w:val="6E64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9"/>
  </w:num>
  <w:num w:numId="3">
    <w:abstractNumId w:val="6"/>
  </w:num>
  <w:num w:numId="4">
    <w:abstractNumId w:val="3"/>
  </w:num>
  <w:num w:numId="5">
    <w:abstractNumId w:val="12"/>
  </w:num>
  <w:num w:numId="6">
    <w:abstractNumId w:val="16"/>
  </w:num>
  <w:num w:numId="7">
    <w:abstractNumId w:val="11"/>
  </w:num>
  <w:num w:numId="8">
    <w:abstractNumId w:val="0"/>
  </w:num>
  <w:num w:numId="9">
    <w:abstractNumId w:val="13"/>
  </w:num>
  <w:num w:numId="10">
    <w:abstractNumId w:val="18"/>
  </w:num>
  <w:num w:numId="11">
    <w:abstractNumId w:val="10"/>
  </w:num>
  <w:num w:numId="12">
    <w:abstractNumId w:val="20"/>
  </w:num>
  <w:num w:numId="13">
    <w:abstractNumId w:val="8"/>
  </w:num>
  <w:num w:numId="14">
    <w:abstractNumId w:val="5"/>
  </w:num>
  <w:num w:numId="15">
    <w:abstractNumId w:val="9"/>
  </w:num>
  <w:num w:numId="16">
    <w:abstractNumId w:val="2"/>
  </w:num>
  <w:num w:numId="17">
    <w:abstractNumId w:val="1"/>
  </w:num>
  <w:num w:numId="18">
    <w:abstractNumId w:val="14"/>
  </w:num>
  <w:num w:numId="19">
    <w:abstractNumId w:val="7"/>
  </w:num>
  <w:num w:numId="20">
    <w:abstractNumId w:val="4"/>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C50"/>
    <w:rsid w:val="0000407E"/>
    <w:rsid w:val="00013A24"/>
    <w:rsid w:val="00014037"/>
    <w:rsid w:val="000207DB"/>
    <w:rsid w:val="00023FD8"/>
    <w:rsid w:val="00026643"/>
    <w:rsid w:val="000435BF"/>
    <w:rsid w:val="00047EA3"/>
    <w:rsid w:val="00052B3D"/>
    <w:rsid w:val="000537C6"/>
    <w:rsid w:val="00057EDC"/>
    <w:rsid w:val="00060833"/>
    <w:rsid w:val="00061B23"/>
    <w:rsid w:val="00062B60"/>
    <w:rsid w:val="00063ECD"/>
    <w:rsid w:val="000720D2"/>
    <w:rsid w:val="00074154"/>
    <w:rsid w:val="00096699"/>
    <w:rsid w:val="000978A8"/>
    <w:rsid w:val="000A45F5"/>
    <w:rsid w:val="000B7334"/>
    <w:rsid w:val="000C52F8"/>
    <w:rsid w:val="000E63F7"/>
    <w:rsid w:val="000F17C6"/>
    <w:rsid w:val="000F3246"/>
    <w:rsid w:val="000F67B3"/>
    <w:rsid w:val="00101B46"/>
    <w:rsid w:val="001031F6"/>
    <w:rsid w:val="00103270"/>
    <w:rsid w:val="001063B5"/>
    <w:rsid w:val="00110E66"/>
    <w:rsid w:val="00115488"/>
    <w:rsid w:val="001169F5"/>
    <w:rsid w:val="00116D49"/>
    <w:rsid w:val="00117FEE"/>
    <w:rsid w:val="00120DED"/>
    <w:rsid w:val="00121FF7"/>
    <w:rsid w:val="00130291"/>
    <w:rsid w:val="00132F3C"/>
    <w:rsid w:val="00142559"/>
    <w:rsid w:val="00146BD9"/>
    <w:rsid w:val="0015174C"/>
    <w:rsid w:val="00153E35"/>
    <w:rsid w:val="00154BBF"/>
    <w:rsid w:val="00164CD4"/>
    <w:rsid w:val="00166902"/>
    <w:rsid w:val="00174BFA"/>
    <w:rsid w:val="00183548"/>
    <w:rsid w:val="00190009"/>
    <w:rsid w:val="00190DAC"/>
    <w:rsid w:val="0019163F"/>
    <w:rsid w:val="001946B3"/>
    <w:rsid w:val="001A33E2"/>
    <w:rsid w:val="001A37DE"/>
    <w:rsid w:val="001A709D"/>
    <w:rsid w:val="001A781B"/>
    <w:rsid w:val="001A7FEE"/>
    <w:rsid w:val="001B006A"/>
    <w:rsid w:val="001C1A77"/>
    <w:rsid w:val="001C2935"/>
    <w:rsid w:val="001C3F0C"/>
    <w:rsid w:val="001C5414"/>
    <w:rsid w:val="001D0AEE"/>
    <w:rsid w:val="001D0EF5"/>
    <w:rsid w:val="001D2935"/>
    <w:rsid w:val="001D4391"/>
    <w:rsid w:val="001E07D6"/>
    <w:rsid w:val="001E5926"/>
    <w:rsid w:val="001E5A0E"/>
    <w:rsid w:val="001E5E61"/>
    <w:rsid w:val="001E616F"/>
    <w:rsid w:val="001E6A54"/>
    <w:rsid w:val="001F30D4"/>
    <w:rsid w:val="001F516B"/>
    <w:rsid w:val="001F5D02"/>
    <w:rsid w:val="00200294"/>
    <w:rsid w:val="00203273"/>
    <w:rsid w:val="00204AEA"/>
    <w:rsid w:val="0020597D"/>
    <w:rsid w:val="00213012"/>
    <w:rsid w:val="00227584"/>
    <w:rsid w:val="002355DD"/>
    <w:rsid w:val="00240FC2"/>
    <w:rsid w:val="00244C6C"/>
    <w:rsid w:val="0024637A"/>
    <w:rsid w:val="002517F6"/>
    <w:rsid w:val="00251BA6"/>
    <w:rsid w:val="002533CD"/>
    <w:rsid w:val="00254BCE"/>
    <w:rsid w:val="00254DAF"/>
    <w:rsid w:val="0028502A"/>
    <w:rsid w:val="00285F42"/>
    <w:rsid w:val="00287E22"/>
    <w:rsid w:val="00296F26"/>
    <w:rsid w:val="002A02BD"/>
    <w:rsid w:val="002C647B"/>
    <w:rsid w:val="002D12AE"/>
    <w:rsid w:val="002D32E3"/>
    <w:rsid w:val="002E54C6"/>
    <w:rsid w:val="002E6D36"/>
    <w:rsid w:val="002F1F70"/>
    <w:rsid w:val="002F3F37"/>
    <w:rsid w:val="002F5984"/>
    <w:rsid w:val="00301553"/>
    <w:rsid w:val="003024A0"/>
    <w:rsid w:val="003027A1"/>
    <w:rsid w:val="0030549D"/>
    <w:rsid w:val="003105CD"/>
    <w:rsid w:val="0031282A"/>
    <w:rsid w:val="00314D63"/>
    <w:rsid w:val="00324D14"/>
    <w:rsid w:val="00332618"/>
    <w:rsid w:val="00345AE6"/>
    <w:rsid w:val="00345C28"/>
    <w:rsid w:val="00360C4C"/>
    <w:rsid w:val="003610E9"/>
    <w:rsid w:val="003659C7"/>
    <w:rsid w:val="00366548"/>
    <w:rsid w:val="00370E65"/>
    <w:rsid w:val="003875E1"/>
    <w:rsid w:val="00393F7A"/>
    <w:rsid w:val="003A3442"/>
    <w:rsid w:val="003B1C8C"/>
    <w:rsid w:val="003B61B0"/>
    <w:rsid w:val="003C5D3D"/>
    <w:rsid w:val="003C621C"/>
    <w:rsid w:val="003C7D2A"/>
    <w:rsid w:val="003D0763"/>
    <w:rsid w:val="003D57A9"/>
    <w:rsid w:val="003E0634"/>
    <w:rsid w:val="003E327E"/>
    <w:rsid w:val="003E5D54"/>
    <w:rsid w:val="00402A4F"/>
    <w:rsid w:val="00410B1A"/>
    <w:rsid w:val="00415768"/>
    <w:rsid w:val="00415C9C"/>
    <w:rsid w:val="00422227"/>
    <w:rsid w:val="004343F8"/>
    <w:rsid w:val="00434D8D"/>
    <w:rsid w:val="0044393C"/>
    <w:rsid w:val="004534E4"/>
    <w:rsid w:val="004565AC"/>
    <w:rsid w:val="00461F5D"/>
    <w:rsid w:val="00466CDB"/>
    <w:rsid w:val="004677CA"/>
    <w:rsid w:val="00486E94"/>
    <w:rsid w:val="004B6AC7"/>
    <w:rsid w:val="004C09B5"/>
    <w:rsid w:val="004C12AF"/>
    <w:rsid w:val="004C54BF"/>
    <w:rsid w:val="004C6B4E"/>
    <w:rsid w:val="004D7BBD"/>
    <w:rsid w:val="004F23D3"/>
    <w:rsid w:val="004F4BE9"/>
    <w:rsid w:val="00511837"/>
    <w:rsid w:val="005121EE"/>
    <w:rsid w:val="00516BEB"/>
    <w:rsid w:val="00533397"/>
    <w:rsid w:val="005353E3"/>
    <w:rsid w:val="00537EC3"/>
    <w:rsid w:val="005405C0"/>
    <w:rsid w:val="00541AD1"/>
    <w:rsid w:val="005463CF"/>
    <w:rsid w:val="005469F3"/>
    <w:rsid w:val="00556B89"/>
    <w:rsid w:val="005627D6"/>
    <w:rsid w:val="00562C47"/>
    <w:rsid w:val="00563D80"/>
    <w:rsid w:val="005663A9"/>
    <w:rsid w:val="00571B6E"/>
    <w:rsid w:val="00574947"/>
    <w:rsid w:val="005A3947"/>
    <w:rsid w:val="005A55DD"/>
    <w:rsid w:val="005C08E8"/>
    <w:rsid w:val="005C4E5E"/>
    <w:rsid w:val="005D064D"/>
    <w:rsid w:val="005D657E"/>
    <w:rsid w:val="005D79CD"/>
    <w:rsid w:val="005F73ED"/>
    <w:rsid w:val="0060093F"/>
    <w:rsid w:val="00603575"/>
    <w:rsid w:val="006049F0"/>
    <w:rsid w:val="00606CB4"/>
    <w:rsid w:val="00610ADB"/>
    <w:rsid w:val="006221A2"/>
    <w:rsid w:val="00623E85"/>
    <w:rsid w:val="00625A9F"/>
    <w:rsid w:val="0063714D"/>
    <w:rsid w:val="006374D2"/>
    <w:rsid w:val="006413E4"/>
    <w:rsid w:val="00644482"/>
    <w:rsid w:val="00644AE7"/>
    <w:rsid w:val="006453C7"/>
    <w:rsid w:val="006518E5"/>
    <w:rsid w:val="006531C6"/>
    <w:rsid w:val="0066173E"/>
    <w:rsid w:val="00661DCF"/>
    <w:rsid w:val="0066228D"/>
    <w:rsid w:val="00663070"/>
    <w:rsid w:val="0066506C"/>
    <w:rsid w:val="0066687C"/>
    <w:rsid w:val="00667435"/>
    <w:rsid w:val="00667B50"/>
    <w:rsid w:val="00677D25"/>
    <w:rsid w:val="006835EE"/>
    <w:rsid w:val="00686D90"/>
    <w:rsid w:val="006875E5"/>
    <w:rsid w:val="0069103B"/>
    <w:rsid w:val="00692E81"/>
    <w:rsid w:val="0069448C"/>
    <w:rsid w:val="006A27AF"/>
    <w:rsid w:val="006A3043"/>
    <w:rsid w:val="006B60E3"/>
    <w:rsid w:val="006C518F"/>
    <w:rsid w:val="006D4E75"/>
    <w:rsid w:val="006D52DE"/>
    <w:rsid w:val="006E5B47"/>
    <w:rsid w:val="006E7236"/>
    <w:rsid w:val="006F030B"/>
    <w:rsid w:val="006F363F"/>
    <w:rsid w:val="006F5E15"/>
    <w:rsid w:val="00701FD5"/>
    <w:rsid w:val="007065BC"/>
    <w:rsid w:val="0071226D"/>
    <w:rsid w:val="00715497"/>
    <w:rsid w:val="00717690"/>
    <w:rsid w:val="007209EE"/>
    <w:rsid w:val="00721E3B"/>
    <w:rsid w:val="00724498"/>
    <w:rsid w:val="007248FF"/>
    <w:rsid w:val="00725A29"/>
    <w:rsid w:val="0073140D"/>
    <w:rsid w:val="007353CA"/>
    <w:rsid w:val="007360BD"/>
    <w:rsid w:val="00740AA9"/>
    <w:rsid w:val="0074217B"/>
    <w:rsid w:val="0074456B"/>
    <w:rsid w:val="00747EED"/>
    <w:rsid w:val="007518A0"/>
    <w:rsid w:val="00777044"/>
    <w:rsid w:val="00782CD2"/>
    <w:rsid w:val="00785AF6"/>
    <w:rsid w:val="00791FB2"/>
    <w:rsid w:val="007A4E64"/>
    <w:rsid w:val="007B399A"/>
    <w:rsid w:val="007B4F79"/>
    <w:rsid w:val="007C2E60"/>
    <w:rsid w:val="007E27FE"/>
    <w:rsid w:val="007E7D1E"/>
    <w:rsid w:val="007F19F3"/>
    <w:rsid w:val="008078C7"/>
    <w:rsid w:val="008108D8"/>
    <w:rsid w:val="00813AEE"/>
    <w:rsid w:val="00815259"/>
    <w:rsid w:val="00823B8C"/>
    <w:rsid w:val="0082424A"/>
    <w:rsid w:val="00834005"/>
    <w:rsid w:val="00845E00"/>
    <w:rsid w:val="00851755"/>
    <w:rsid w:val="0085729B"/>
    <w:rsid w:val="008770D9"/>
    <w:rsid w:val="00877B1C"/>
    <w:rsid w:val="00881EF3"/>
    <w:rsid w:val="008847A1"/>
    <w:rsid w:val="00885002"/>
    <w:rsid w:val="00895E40"/>
    <w:rsid w:val="008B0D1F"/>
    <w:rsid w:val="008B6799"/>
    <w:rsid w:val="008C38AE"/>
    <w:rsid w:val="008C6EB3"/>
    <w:rsid w:val="008C6FBF"/>
    <w:rsid w:val="008F2DFB"/>
    <w:rsid w:val="008F54BD"/>
    <w:rsid w:val="00900570"/>
    <w:rsid w:val="00902308"/>
    <w:rsid w:val="0090599D"/>
    <w:rsid w:val="00911408"/>
    <w:rsid w:val="00911C6D"/>
    <w:rsid w:val="00915C55"/>
    <w:rsid w:val="0092777B"/>
    <w:rsid w:val="00932FBE"/>
    <w:rsid w:val="009349D8"/>
    <w:rsid w:val="00941B24"/>
    <w:rsid w:val="00943948"/>
    <w:rsid w:val="009537FF"/>
    <w:rsid w:val="00954FCE"/>
    <w:rsid w:val="009647D5"/>
    <w:rsid w:val="009651AC"/>
    <w:rsid w:val="00970F17"/>
    <w:rsid w:val="00971576"/>
    <w:rsid w:val="009741D5"/>
    <w:rsid w:val="00983FB3"/>
    <w:rsid w:val="00984432"/>
    <w:rsid w:val="00991156"/>
    <w:rsid w:val="0099328A"/>
    <w:rsid w:val="00993CA1"/>
    <w:rsid w:val="009A0475"/>
    <w:rsid w:val="009A2B10"/>
    <w:rsid w:val="009A5580"/>
    <w:rsid w:val="009B09C3"/>
    <w:rsid w:val="009B3DD4"/>
    <w:rsid w:val="009D1279"/>
    <w:rsid w:val="009D2284"/>
    <w:rsid w:val="009D5DB7"/>
    <w:rsid w:val="009D6BC5"/>
    <w:rsid w:val="009F1293"/>
    <w:rsid w:val="00A01E90"/>
    <w:rsid w:val="00A02B8E"/>
    <w:rsid w:val="00A06A14"/>
    <w:rsid w:val="00A116C0"/>
    <w:rsid w:val="00A11B01"/>
    <w:rsid w:val="00A136C0"/>
    <w:rsid w:val="00A206FD"/>
    <w:rsid w:val="00A214E6"/>
    <w:rsid w:val="00A22591"/>
    <w:rsid w:val="00A31296"/>
    <w:rsid w:val="00A31C50"/>
    <w:rsid w:val="00A32C85"/>
    <w:rsid w:val="00A43051"/>
    <w:rsid w:val="00A541B6"/>
    <w:rsid w:val="00A61ADE"/>
    <w:rsid w:val="00A631F8"/>
    <w:rsid w:val="00A66350"/>
    <w:rsid w:val="00A726FE"/>
    <w:rsid w:val="00A74825"/>
    <w:rsid w:val="00A80336"/>
    <w:rsid w:val="00A80F58"/>
    <w:rsid w:val="00A90EF9"/>
    <w:rsid w:val="00A92444"/>
    <w:rsid w:val="00A95492"/>
    <w:rsid w:val="00A95B30"/>
    <w:rsid w:val="00AB54F6"/>
    <w:rsid w:val="00AB592F"/>
    <w:rsid w:val="00AC3250"/>
    <w:rsid w:val="00AC3E94"/>
    <w:rsid w:val="00AC5A53"/>
    <w:rsid w:val="00AC6F42"/>
    <w:rsid w:val="00AD221C"/>
    <w:rsid w:val="00AD7ECE"/>
    <w:rsid w:val="00AF53DF"/>
    <w:rsid w:val="00AF6B58"/>
    <w:rsid w:val="00B01FA3"/>
    <w:rsid w:val="00B025FD"/>
    <w:rsid w:val="00B07E75"/>
    <w:rsid w:val="00B159D3"/>
    <w:rsid w:val="00B1635B"/>
    <w:rsid w:val="00B21B88"/>
    <w:rsid w:val="00B22B9D"/>
    <w:rsid w:val="00B230A2"/>
    <w:rsid w:val="00B23E7F"/>
    <w:rsid w:val="00B26611"/>
    <w:rsid w:val="00B27BB4"/>
    <w:rsid w:val="00B3011A"/>
    <w:rsid w:val="00B4324C"/>
    <w:rsid w:val="00B4384D"/>
    <w:rsid w:val="00B45A6E"/>
    <w:rsid w:val="00B7211D"/>
    <w:rsid w:val="00B73EA0"/>
    <w:rsid w:val="00B76497"/>
    <w:rsid w:val="00B837DB"/>
    <w:rsid w:val="00B94D8E"/>
    <w:rsid w:val="00B96C4E"/>
    <w:rsid w:val="00BA1BBE"/>
    <w:rsid w:val="00BA658E"/>
    <w:rsid w:val="00BC427A"/>
    <w:rsid w:val="00BC6CB2"/>
    <w:rsid w:val="00BF54A7"/>
    <w:rsid w:val="00BF7057"/>
    <w:rsid w:val="00BF7C99"/>
    <w:rsid w:val="00C0423B"/>
    <w:rsid w:val="00C1649F"/>
    <w:rsid w:val="00C24C4C"/>
    <w:rsid w:val="00C26C35"/>
    <w:rsid w:val="00C322E0"/>
    <w:rsid w:val="00C41582"/>
    <w:rsid w:val="00C44356"/>
    <w:rsid w:val="00C45A2E"/>
    <w:rsid w:val="00C47323"/>
    <w:rsid w:val="00C5165A"/>
    <w:rsid w:val="00C61D8D"/>
    <w:rsid w:val="00C620CC"/>
    <w:rsid w:val="00C62C85"/>
    <w:rsid w:val="00C66382"/>
    <w:rsid w:val="00C67F9C"/>
    <w:rsid w:val="00C82B26"/>
    <w:rsid w:val="00C86145"/>
    <w:rsid w:val="00C87E7D"/>
    <w:rsid w:val="00C94E69"/>
    <w:rsid w:val="00CA13D4"/>
    <w:rsid w:val="00CA2AD7"/>
    <w:rsid w:val="00CA402C"/>
    <w:rsid w:val="00CB2CD5"/>
    <w:rsid w:val="00CB4687"/>
    <w:rsid w:val="00CB46EC"/>
    <w:rsid w:val="00CC1FBE"/>
    <w:rsid w:val="00CD0C5D"/>
    <w:rsid w:val="00CD0C7E"/>
    <w:rsid w:val="00CE374E"/>
    <w:rsid w:val="00CE51BC"/>
    <w:rsid w:val="00CE5BEC"/>
    <w:rsid w:val="00CE6D39"/>
    <w:rsid w:val="00CE6E25"/>
    <w:rsid w:val="00CF0DD0"/>
    <w:rsid w:val="00CF7759"/>
    <w:rsid w:val="00CF7A57"/>
    <w:rsid w:val="00D04379"/>
    <w:rsid w:val="00D11FE4"/>
    <w:rsid w:val="00D147B4"/>
    <w:rsid w:val="00D20B65"/>
    <w:rsid w:val="00D22B0A"/>
    <w:rsid w:val="00D26794"/>
    <w:rsid w:val="00D3217E"/>
    <w:rsid w:val="00D40CFC"/>
    <w:rsid w:val="00D42ACE"/>
    <w:rsid w:val="00D506CA"/>
    <w:rsid w:val="00D51B15"/>
    <w:rsid w:val="00D51E8E"/>
    <w:rsid w:val="00D62C94"/>
    <w:rsid w:val="00D66189"/>
    <w:rsid w:val="00D66A1B"/>
    <w:rsid w:val="00D70D4D"/>
    <w:rsid w:val="00D80ABF"/>
    <w:rsid w:val="00D9633B"/>
    <w:rsid w:val="00DA1EC8"/>
    <w:rsid w:val="00DA3AF2"/>
    <w:rsid w:val="00DC0F08"/>
    <w:rsid w:val="00DC5743"/>
    <w:rsid w:val="00DD4E05"/>
    <w:rsid w:val="00DD6BD8"/>
    <w:rsid w:val="00DD7BCC"/>
    <w:rsid w:val="00DE2628"/>
    <w:rsid w:val="00DE44CA"/>
    <w:rsid w:val="00DE78A4"/>
    <w:rsid w:val="00DF503F"/>
    <w:rsid w:val="00DF7C09"/>
    <w:rsid w:val="00E0223F"/>
    <w:rsid w:val="00E06924"/>
    <w:rsid w:val="00E17790"/>
    <w:rsid w:val="00E21B25"/>
    <w:rsid w:val="00E24CF3"/>
    <w:rsid w:val="00E41C68"/>
    <w:rsid w:val="00E45AEF"/>
    <w:rsid w:val="00E46D74"/>
    <w:rsid w:val="00E478B8"/>
    <w:rsid w:val="00E57821"/>
    <w:rsid w:val="00E638C1"/>
    <w:rsid w:val="00E63FB7"/>
    <w:rsid w:val="00E71E43"/>
    <w:rsid w:val="00E81D61"/>
    <w:rsid w:val="00E9490A"/>
    <w:rsid w:val="00E961A6"/>
    <w:rsid w:val="00E965AC"/>
    <w:rsid w:val="00EA2AEF"/>
    <w:rsid w:val="00EA5969"/>
    <w:rsid w:val="00EB09B2"/>
    <w:rsid w:val="00EB3ABA"/>
    <w:rsid w:val="00EB3B87"/>
    <w:rsid w:val="00EB3E33"/>
    <w:rsid w:val="00EB6017"/>
    <w:rsid w:val="00EB62F8"/>
    <w:rsid w:val="00ED3EBF"/>
    <w:rsid w:val="00ED6EB9"/>
    <w:rsid w:val="00F0212B"/>
    <w:rsid w:val="00F04472"/>
    <w:rsid w:val="00F06775"/>
    <w:rsid w:val="00F076C9"/>
    <w:rsid w:val="00F1180B"/>
    <w:rsid w:val="00F163C9"/>
    <w:rsid w:val="00F17BA7"/>
    <w:rsid w:val="00F33232"/>
    <w:rsid w:val="00F340EC"/>
    <w:rsid w:val="00F351E4"/>
    <w:rsid w:val="00F37E2C"/>
    <w:rsid w:val="00F40897"/>
    <w:rsid w:val="00F42C20"/>
    <w:rsid w:val="00F47574"/>
    <w:rsid w:val="00F53510"/>
    <w:rsid w:val="00F62EE5"/>
    <w:rsid w:val="00F67872"/>
    <w:rsid w:val="00F67996"/>
    <w:rsid w:val="00F71D57"/>
    <w:rsid w:val="00F82956"/>
    <w:rsid w:val="00F82EB5"/>
    <w:rsid w:val="00F85A02"/>
    <w:rsid w:val="00F92BF5"/>
    <w:rsid w:val="00F93BB5"/>
    <w:rsid w:val="00F9457C"/>
    <w:rsid w:val="00FA6757"/>
    <w:rsid w:val="00FB3AC6"/>
    <w:rsid w:val="00FB7C1F"/>
    <w:rsid w:val="00FC0A20"/>
    <w:rsid w:val="00FC528E"/>
    <w:rsid w:val="00FD5D28"/>
    <w:rsid w:val="00FE2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975A9B"/>
  <w15:chartTrackingRefBased/>
  <w15:docId w15:val="{46677973-0B90-4326-BD52-1082CC3B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154"/>
    <w:pPr>
      <w:keepNext/>
      <w:keepLines/>
      <w:spacing w:before="240" w:after="0"/>
      <w:outlineLvl w:val="0"/>
    </w:pPr>
    <w:rPr>
      <w:rFonts w:ascii="Cambria" w:eastAsiaTheme="majorEastAsia" w:hAnsi="Cambr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4154"/>
    <w:pPr>
      <w:keepNext/>
      <w:keepLines/>
      <w:spacing w:before="40" w:after="0"/>
      <w:outlineLvl w:val="1"/>
    </w:pPr>
    <w:rPr>
      <w:rFonts w:ascii="Cambria" w:eastAsiaTheme="majorEastAsia" w:hAnsi="Cambr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C50"/>
  </w:style>
  <w:style w:type="paragraph" w:styleId="Footer">
    <w:name w:val="footer"/>
    <w:basedOn w:val="Normal"/>
    <w:link w:val="FooterChar"/>
    <w:uiPriority w:val="99"/>
    <w:unhideWhenUsed/>
    <w:rsid w:val="00A31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C50"/>
  </w:style>
  <w:style w:type="character" w:styleId="Hyperlink">
    <w:name w:val="Hyperlink"/>
    <w:basedOn w:val="DefaultParagraphFont"/>
    <w:uiPriority w:val="99"/>
    <w:unhideWhenUsed/>
    <w:rsid w:val="00C86145"/>
    <w:rPr>
      <w:color w:val="0563C1" w:themeColor="hyperlink"/>
      <w:u w:val="single"/>
    </w:rPr>
  </w:style>
  <w:style w:type="paragraph" w:styleId="ListParagraph">
    <w:name w:val="List Paragraph"/>
    <w:basedOn w:val="Normal"/>
    <w:uiPriority w:val="34"/>
    <w:qFormat/>
    <w:rsid w:val="007209EE"/>
    <w:pPr>
      <w:ind w:left="720"/>
      <w:contextualSpacing/>
    </w:pPr>
  </w:style>
  <w:style w:type="character" w:customStyle="1" w:styleId="Heading1Char">
    <w:name w:val="Heading 1 Char"/>
    <w:basedOn w:val="DefaultParagraphFont"/>
    <w:link w:val="Heading1"/>
    <w:uiPriority w:val="9"/>
    <w:rsid w:val="00074154"/>
    <w:rPr>
      <w:rFonts w:ascii="Cambria" w:eastAsiaTheme="majorEastAsia" w:hAnsi="Cambria" w:cstheme="majorBidi"/>
      <w:color w:val="2E74B5" w:themeColor="accent1" w:themeShade="BF"/>
      <w:sz w:val="32"/>
      <w:szCs w:val="32"/>
    </w:rPr>
  </w:style>
  <w:style w:type="character" w:customStyle="1" w:styleId="Heading2Char">
    <w:name w:val="Heading 2 Char"/>
    <w:basedOn w:val="DefaultParagraphFont"/>
    <w:link w:val="Heading2"/>
    <w:uiPriority w:val="9"/>
    <w:rsid w:val="00074154"/>
    <w:rPr>
      <w:rFonts w:ascii="Cambria" w:eastAsiaTheme="majorEastAsia" w:hAnsi="Cambria" w:cstheme="majorBidi"/>
      <w:color w:val="2E74B5" w:themeColor="accent1" w:themeShade="BF"/>
      <w:sz w:val="26"/>
      <w:szCs w:val="26"/>
    </w:rPr>
  </w:style>
  <w:style w:type="paragraph" w:styleId="NormalWeb">
    <w:name w:val="Normal (Web)"/>
    <w:basedOn w:val="Normal"/>
    <w:uiPriority w:val="99"/>
    <w:unhideWhenUsed/>
    <w:rsid w:val="00B159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3704">
      <w:bodyDiv w:val="1"/>
      <w:marLeft w:val="0"/>
      <w:marRight w:val="0"/>
      <w:marTop w:val="0"/>
      <w:marBottom w:val="0"/>
      <w:divBdr>
        <w:top w:val="none" w:sz="0" w:space="0" w:color="auto"/>
        <w:left w:val="none" w:sz="0" w:space="0" w:color="auto"/>
        <w:bottom w:val="none" w:sz="0" w:space="0" w:color="auto"/>
        <w:right w:val="none" w:sz="0" w:space="0" w:color="auto"/>
      </w:divBdr>
    </w:div>
    <w:div w:id="131680901">
      <w:bodyDiv w:val="1"/>
      <w:marLeft w:val="0"/>
      <w:marRight w:val="0"/>
      <w:marTop w:val="0"/>
      <w:marBottom w:val="0"/>
      <w:divBdr>
        <w:top w:val="none" w:sz="0" w:space="0" w:color="auto"/>
        <w:left w:val="none" w:sz="0" w:space="0" w:color="auto"/>
        <w:bottom w:val="none" w:sz="0" w:space="0" w:color="auto"/>
        <w:right w:val="none" w:sz="0" w:space="0" w:color="auto"/>
      </w:divBdr>
    </w:div>
    <w:div w:id="230779017">
      <w:bodyDiv w:val="1"/>
      <w:marLeft w:val="0"/>
      <w:marRight w:val="0"/>
      <w:marTop w:val="0"/>
      <w:marBottom w:val="0"/>
      <w:divBdr>
        <w:top w:val="none" w:sz="0" w:space="0" w:color="auto"/>
        <w:left w:val="none" w:sz="0" w:space="0" w:color="auto"/>
        <w:bottom w:val="none" w:sz="0" w:space="0" w:color="auto"/>
        <w:right w:val="none" w:sz="0" w:space="0" w:color="auto"/>
      </w:divBdr>
      <w:divsChild>
        <w:div w:id="1439837977">
          <w:marLeft w:val="0"/>
          <w:marRight w:val="0"/>
          <w:marTop w:val="0"/>
          <w:marBottom w:val="0"/>
          <w:divBdr>
            <w:top w:val="none" w:sz="0" w:space="0" w:color="auto"/>
            <w:left w:val="none" w:sz="0" w:space="0" w:color="auto"/>
            <w:bottom w:val="none" w:sz="0" w:space="0" w:color="auto"/>
            <w:right w:val="none" w:sz="0" w:space="0" w:color="auto"/>
          </w:divBdr>
        </w:div>
        <w:div w:id="200095011">
          <w:marLeft w:val="0"/>
          <w:marRight w:val="0"/>
          <w:marTop w:val="0"/>
          <w:marBottom w:val="0"/>
          <w:divBdr>
            <w:top w:val="none" w:sz="0" w:space="0" w:color="auto"/>
            <w:left w:val="none" w:sz="0" w:space="0" w:color="auto"/>
            <w:bottom w:val="none" w:sz="0" w:space="0" w:color="auto"/>
            <w:right w:val="none" w:sz="0" w:space="0" w:color="auto"/>
          </w:divBdr>
        </w:div>
      </w:divsChild>
    </w:div>
    <w:div w:id="266349972">
      <w:bodyDiv w:val="1"/>
      <w:marLeft w:val="0"/>
      <w:marRight w:val="0"/>
      <w:marTop w:val="0"/>
      <w:marBottom w:val="0"/>
      <w:divBdr>
        <w:top w:val="none" w:sz="0" w:space="0" w:color="auto"/>
        <w:left w:val="none" w:sz="0" w:space="0" w:color="auto"/>
        <w:bottom w:val="none" w:sz="0" w:space="0" w:color="auto"/>
        <w:right w:val="none" w:sz="0" w:space="0" w:color="auto"/>
      </w:divBdr>
    </w:div>
    <w:div w:id="376245674">
      <w:bodyDiv w:val="1"/>
      <w:marLeft w:val="0"/>
      <w:marRight w:val="0"/>
      <w:marTop w:val="0"/>
      <w:marBottom w:val="0"/>
      <w:divBdr>
        <w:top w:val="none" w:sz="0" w:space="0" w:color="auto"/>
        <w:left w:val="none" w:sz="0" w:space="0" w:color="auto"/>
        <w:bottom w:val="none" w:sz="0" w:space="0" w:color="auto"/>
        <w:right w:val="none" w:sz="0" w:space="0" w:color="auto"/>
      </w:divBdr>
    </w:div>
    <w:div w:id="423843694">
      <w:bodyDiv w:val="1"/>
      <w:marLeft w:val="0"/>
      <w:marRight w:val="0"/>
      <w:marTop w:val="0"/>
      <w:marBottom w:val="0"/>
      <w:divBdr>
        <w:top w:val="none" w:sz="0" w:space="0" w:color="auto"/>
        <w:left w:val="none" w:sz="0" w:space="0" w:color="auto"/>
        <w:bottom w:val="none" w:sz="0" w:space="0" w:color="auto"/>
        <w:right w:val="none" w:sz="0" w:space="0" w:color="auto"/>
      </w:divBdr>
    </w:div>
    <w:div w:id="441075398">
      <w:bodyDiv w:val="1"/>
      <w:marLeft w:val="0"/>
      <w:marRight w:val="0"/>
      <w:marTop w:val="0"/>
      <w:marBottom w:val="0"/>
      <w:divBdr>
        <w:top w:val="none" w:sz="0" w:space="0" w:color="auto"/>
        <w:left w:val="none" w:sz="0" w:space="0" w:color="auto"/>
        <w:bottom w:val="none" w:sz="0" w:space="0" w:color="auto"/>
        <w:right w:val="none" w:sz="0" w:space="0" w:color="auto"/>
      </w:divBdr>
    </w:div>
    <w:div w:id="783769201">
      <w:bodyDiv w:val="1"/>
      <w:marLeft w:val="0"/>
      <w:marRight w:val="0"/>
      <w:marTop w:val="0"/>
      <w:marBottom w:val="0"/>
      <w:divBdr>
        <w:top w:val="none" w:sz="0" w:space="0" w:color="auto"/>
        <w:left w:val="none" w:sz="0" w:space="0" w:color="auto"/>
        <w:bottom w:val="none" w:sz="0" w:space="0" w:color="auto"/>
        <w:right w:val="none" w:sz="0" w:space="0" w:color="auto"/>
      </w:divBdr>
    </w:div>
    <w:div w:id="828256037">
      <w:bodyDiv w:val="1"/>
      <w:marLeft w:val="0"/>
      <w:marRight w:val="0"/>
      <w:marTop w:val="0"/>
      <w:marBottom w:val="0"/>
      <w:divBdr>
        <w:top w:val="none" w:sz="0" w:space="0" w:color="auto"/>
        <w:left w:val="none" w:sz="0" w:space="0" w:color="auto"/>
        <w:bottom w:val="none" w:sz="0" w:space="0" w:color="auto"/>
        <w:right w:val="none" w:sz="0" w:space="0" w:color="auto"/>
      </w:divBdr>
    </w:div>
    <w:div w:id="863445543">
      <w:bodyDiv w:val="1"/>
      <w:marLeft w:val="0"/>
      <w:marRight w:val="0"/>
      <w:marTop w:val="0"/>
      <w:marBottom w:val="0"/>
      <w:divBdr>
        <w:top w:val="none" w:sz="0" w:space="0" w:color="auto"/>
        <w:left w:val="none" w:sz="0" w:space="0" w:color="auto"/>
        <w:bottom w:val="none" w:sz="0" w:space="0" w:color="auto"/>
        <w:right w:val="none" w:sz="0" w:space="0" w:color="auto"/>
      </w:divBdr>
    </w:div>
    <w:div w:id="975379857">
      <w:bodyDiv w:val="1"/>
      <w:marLeft w:val="0"/>
      <w:marRight w:val="0"/>
      <w:marTop w:val="0"/>
      <w:marBottom w:val="0"/>
      <w:divBdr>
        <w:top w:val="none" w:sz="0" w:space="0" w:color="auto"/>
        <w:left w:val="none" w:sz="0" w:space="0" w:color="auto"/>
        <w:bottom w:val="none" w:sz="0" w:space="0" w:color="auto"/>
        <w:right w:val="none" w:sz="0" w:space="0" w:color="auto"/>
      </w:divBdr>
    </w:div>
    <w:div w:id="986280520">
      <w:bodyDiv w:val="1"/>
      <w:marLeft w:val="0"/>
      <w:marRight w:val="0"/>
      <w:marTop w:val="0"/>
      <w:marBottom w:val="0"/>
      <w:divBdr>
        <w:top w:val="none" w:sz="0" w:space="0" w:color="auto"/>
        <w:left w:val="none" w:sz="0" w:space="0" w:color="auto"/>
        <w:bottom w:val="none" w:sz="0" w:space="0" w:color="auto"/>
        <w:right w:val="none" w:sz="0" w:space="0" w:color="auto"/>
      </w:divBdr>
    </w:div>
    <w:div w:id="1157648117">
      <w:bodyDiv w:val="1"/>
      <w:marLeft w:val="0"/>
      <w:marRight w:val="0"/>
      <w:marTop w:val="0"/>
      <w:marBottom w:val="0"/>
      <w:divBdr>
        <w:top w:val="none" w:sz="0" w:space="0" w:color="auto"/>
        <w:left w:val="none" w:sz="0" w:space="0" w:color="auto"/>
        <w:bottom w:val="none" w:sz="0" w:space="0" w:color="auto"/>
        <w:right w:val="none" w:sz="0" w:space="0" w:color="auto"/>
      </w:divBdr>
    </w:div>
    <w:div w:id="1196583359">
      <w:bodyDiv w:val="1"/>
      <w:marLeft w:val="0"/>
      <w:marRight w:val="0"/>
      <w:marTop w:val="0"/>
      <w:marBottom w:val="0"/>
      <w:divBdr>
        <w:top w:val="none" w:sz="0" w:space="0" w:color="auto"/>
        <w:left w:val="none" w:sz="0" w:space="0" w:color="auto"/>
        <w:bottom w:val="none" w:sz="0" w:space="0" w:color="auto"/>
        <w:right w:val="none" w:sz="0" w:space="0" w:color="auto"/>
      </w:divBdr>
    </w:div>
    <w:div w:id="1288314222">
      <w:bodyDiv w:val="1"/>
      <w:marLeft w:val="0"/>
      <w:marRight w:val="0"/>
      <w:marTop w:val="0"/>
      <w:marBottom w:val="0"/>
      <w:divBdr>
        <w:top w:val="none" w:sz="0" w:space="0" w:color="auto"/>
        <w:left w:val="none" w:sz="0" w:space="0" w:color="auto"/>
        <w:bottom w:val="none" w:sz="0" w:space="0" w:color="auto"/>
        <w:right w:val="none" w:sz="0" w:space="0" w:color="auto"/>
      </w:divBdr>
    </w:div>
    <w:div w:id="1292513038">
      <w:bodyDiv w:val="1"/>
      <w:marLeft w:val="0"/>
      <w:marRight w:val="0"/>
      <w:marTop w:val="0"/>
      <w:marBottom w:val="0"/>
      <w:divBdr>
        <w:top w:val="none" w:sz="0" w:space="0" w:color="auto"/>
        <w:left w:val="none" w:sz="0" w:space="0" w:color="auto"/>
        <w:bottom w:val="none" w:sz="0" w:space="0" w:color="auto"/>
        <w:right w:val="none" w:sz="0" w:space="0" w:color="auto"/>
      </w:divBdr>
      <w:divsChild>
        <w:div w:id="690035251">
          <w:marLeft w:val="0"/>
          <w:marRight w:val="0"/>
          <w:marTop w:val="0"/>
          <w:marBottom w:val="446"/>
          <w:divBdr>
            <w:top w:val="none" w:sz="0" w:space="0" w:color="auto"/>
            <w:left w:val="none" w:sz="0" w:space="0" w:color="auto"/>
            <w:bottom w:val="none" w:sz="0" w:space="0" w:color="auto"/>
            <w:right w:val="none" w:sz="0" w:space="0" w:color="auto"/>
          </w:divBdr>
          <w:divsChild>
            <w:div w:id="936332768">
              <w:marLeft w:val="0"/>
              <w:marRight w:val="0"/>
              <w:marTop w:val="0"/>
              <w:marBottom w:val="0"/>
              <w:divBdr>
                <w:top w:val="none" w:sz="0" w:space="0" w:color="auto"/>
                <w:left w:val="none" w:sz="0" w:space="0" w:color="auto"/>
                <w:bottom w:val="none" w:sz="0" w:space="0" w:color="auto"/>
                <w:right w:val="none" w:sz="0" w:space="0" w:color="auto"/>
              </w:divBdr>
            </w:div>
          </w:divsChild>
        </w:div>
        <w:div w:id="630668788">
          <w:marLeft w:val="0"/>
          <w:marRight w:val="0"/>
          <w:marTop w:val="0"/>
          <w:marBottom w:val="0"/>
          <w:divBdr>
            <w:top w:val="none" w:sz="0" w:space="0" w:color="auto"/>
            <w:left w:val="none" w:sz="0" w:space="0" w:color="auto"/>
            <w:bottom w:val="none" w:sz="0" w:space="0" w:color="auto"/>
            <w:right w:val="none" w:sz="0" w:space="0" w:color="auto"/>
          </w:divBdr>
        </w:div>
      </w:divsChild>
    </w:div>
    <w:div w:id="1297759847">
      <w:bodyDiv w:val="1"/>
      <w:marLeft w:val="0"/>
      <w:marRight w:val="0"/>
      <w:marTop w:val="0"/>
      <w:marBottom w:val="0"/>
      <w:divBdr>
        <w:top w:val="none" w:sz="0" w:space="0" w:color="auto"/>
        <w:left w:val="none" w:sz="0" w:space="0" w:color="auto"/>
        <w:bottom w:val="none" w:sz="0" w:space="0" w:color="auto"/>
        <w:right w:val="none" w:sz="0" w:space="0" w:color="auto"/>
      </w:divBdr>
    </w:div>
    <w:div w:id="1495487660">
      <w:bodyDiv w:val="1"/>
      <w:marLeft w:val="0"/>
      <w:marRight w:val="0"/>
      <w:marTop w:val="0"/>
      <w:marBottom w:val="0"/>
      <w:divBdr>
        <w:top w:val="none" w:sz="0" w:space="0" w:color="auto"/>
        <w:left w:val="none" w:sz="0" w:space="0" w:color="auto"/>
        <w:bottom w:val="none" w:sz="0" w:space="0" w:color="auto"/>
        <w:right w:val="none" w:sz="0" w:space="0" w:color="auto"/>
      </w:divBdr>
    </w:div>
    <w:div w:id="1551384524">
      <w:bodyDiv w:val="1"/>
      <w:marLeft w:val="0"/>
      <w:marRight w:val="0"/>
      <w:marTop w:val="0"/>
      <w:marBottom w:val="0"/>
      <w:divBdr>
        <w:top w:val="none" w:sz="0" w:space="0" w:color="auto"/>
        <w:left w:val="none" w:sz="0" w:space="0" w:color="auto"/>
        <w:bottom w:val="none" w:sz="0" w:space="0" w:color="auto"/>
        <w:right w:val="none" w:sz="0" w:space="0" w:color="auto"/>
      </w:divBdr>
    </w:div>
    <w:div w:id="1675261193">
      <w:bodyDiv w:val="1"/>
      <w:marLeft w:val="0"/>
      <w:marRight w:val="0"/>
      <w:marTop w:val="0"/>
      <w:marBottom w:val="0"/>
      <w:divBdr>
        <w:top w:val="none" w:sz="0" w:space="0" w:color="auto"/>
        <w:left w:val="none" w:sz="0" w:space="0" w:color="auto"/>
        <w:bottom w:val="none" w:sz="0" w:space="0" w:color="auto"/>
        <w:right w:val="none" w:sz="0" w:space="0" w:color="auto"/>
      </w:divBdr>
    </w:div>
    <w:div w:id="1690109494">
      <w:bodyDiv w:val="1"/>
      <w:marLeft w:val="0"/>
      <w:marRight w:val="0"/>
      <w:marTop w:val="0"/>
      <w:marBottom w:val="0"/>
      <w:divBdr>
        <w:top w:val="none" w:sz="0" w:space="0" w:color="auto"/>
        <w:left w:val="none" w:sz="0" w:space="0" w:color="auto"/>
        <w:bottom w:val="none" w:sz="0" w:space="0" w:color="auto"/>
        <w:right w:val="none" w:sz="0" w:space="0" w:color="auto"/>
      </w:divBdr>
    </w:div>
    <w:div w:id="1818763673">
      <w:bodyDiv w:val="1"/>
      <w:marLeft w:val="0"/>
      <w:marRight w:val="0"/>
      <w:marTop w:val="0"/>
      <w:marBottom w:val="0"/>
      <w:divBdr>
        <w:top w:val="none" w:sz="0" w:space="0" w:color="auto"/>
        <w:left w:val="none" w:sz="0" w:space="0" w:color="auto"/>
        <w:bottom w:val="none" w:sz="0" w:space="0" w:color="auto"/>
        <w:right w:val="none" w:sz="0" w:space="0" w:color="auto"/>
      </w:divBdr>
    </w:div>
    <w:div w:id="1938830798">
      <w:bodyDiv w:val="1"/>
      <w:marLeft w:val="0"/>
      <w:marRight w:val="0"/>
      <w:marTop w:val="0"/>
      <w:marBottom w:val="0"/>
      <w:divBdr>
        <w:top w:val="none" w:sz="0" w:space="0" w:color="auto"/>
        <w:left w:val="none" w:sz="0" w:space="0" w:color="auto"/>
        <w:bottom w:val="none" w:sz="0" w:space="0" w:color="auto"/>
        <w:right w:val="none" w:sz="0" w:space="0" w:color="auto"/>
      </w:divBdr>
    </w:div>
    <w:div w:id="1986422737">
      <w:bodyDiv w:val="1"/>
      <w:marLeft w:val="0"/>
      <w:marRight w:val="0"/>
      <w:marTop w:val="0"/>
      <w:marBottom w:val="0"/>
      <w:divBdr>
        <w:top w:val="none" w:sz="0" w:space="0" w:color="auto"/>
        <w:left w:val="none" w:sz="0" w:space="0" w:color="auto"/>
        <w:bottom w:val="none" w:sz="0" w:space="0" w:color="auto"/>
        <w:right w:val="none" w:sz="0" w:space="0" w:color="auto"/>
      </w:divBdr>
    </w:div>
    <w:div w:id="2051758365">
      <w:bodyDiv w:val="1"/>
      <w:marLeft w:val="0"/>
      <w:marRight w:val="0"/>
      <w:marTop w:val="0"/>
      <w:marBottom w:val="0"/>
      <w:divBdr>
        <w:top w:val="none" w:sz="0" w:space="0" w:color="auto"/>
        <w:left w:val="none" w:sz="0" w:space="0" w:color="auto"/>
        <w:bottom w:val="none" w:sz="0" w:space="0" w:color="auto"/>
        <w:right w:val="none" w:sz="0" w:space="0" w:color="auto"/>
      </w:divBdr>
    </w:div>
    <w:div w:id="208784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B78CBC262BFB438EF032AC37C52014" ma:contentTypeVersion="13" ma:contentTypeDescription="Create a new document." ma:contentTypeScope="" ma:versionID="58737d0777f58ed577bfd1477d90d424">
  <xsd:schema xmlns:xsd="http://www.w3.org/2001/XMLSchema" xmlns:xs="http://www.w3.org/2001/XMLSchema" xmlns:p="http://schemas.microsoft.com/office/2006/metadata/properties" xmlns:ns3="7283dd1c-6a5b-42fd-9477-f8f46188369b" xmlns:ns4="a8c473f7-03b0-4f59-b423-ac2dfc446bdf" targetNamespace="http://schemas.microsoft.com/office/2006/metadata/properties" ma:root="true" ma:fieldsID="2066065ee51a40c1ecaca76c1fa20f2a" ns3:_="" ns4:_="">
    <xsd:import namespace="7283dd1c-6a5b-42fd-9477-f8f46188369b"/>
    <xsd:import namespace="a8c473f7-03b0-4f59-b423-ac2dfc446b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3dd1c-6a5b-42fd-9477-f8f4618836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c473f7-03b0-4f59-b423-ac2dfc446bd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94E9D-25D3-49BC-AAB6-AFAB95B63F54}">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7283dd1c-6a5b-42fd-9477-f8f46188369b"/>
    <ds:schemaRef ds:uri="http://schemas.openxmlformats.org/package/2006/metadata/core-properties"/>
    <ds:schemaRef ds:uri="a8c473f7-03b0-4f59-b423-ac2dfc446bdf"/>
    <ds:schemaRef ds:uri="http://www.w3.org/XML/1998/namespace"/>
  </ds:schemaRefs>
</ds:datastoreItem>
</file>

<file path=customXml/itemProps2.xml><?xml version="1.0" encoding="utf-8"?>
<ds:datastoreItem xmlns:ds="http://schemas.openxmlformats.org/officeDocument/2006/customXml" ds:itemID="{7BF05D04-D971-4B3C-9EE5-88070698ADA1}">
  <ds:schemaRefs>
    <ds:schemaRef ds:uri="http://schemas.microsoft.com/sharepoint/v3/contenttype/forms"/>
  </ds:schemaRefs>
</ds:datastoreItem>
</file>

<file path=customXml/itemProps3.xml><?xml version="1.0" encoding="utf-8"?>
<ds:datastoreItem xmlns:ds="http://schemas.openxmlformats.org/officeDocument/2006/customXml" ds:itemID="{31425A5D-5F89-464E-96FB-5007947A8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3dd1c-6a5b-42fd-9477-f8f46188369b"/>
    <ds:schemaRef ds:uri="a8c473f7-03b0-4f59-b423-ac2dfc44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Triple Point Security Letterhead</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Triple Point Security Letterhead</dc:title>
  <dc:subject/>
  <dc:creator>Carlo Espiritu</dc:creator>
  <cp:keywords/>
  <dc:description/>
  <cp:lastModifiedBy>Angeli E. Miller</cp:lastModifiedBy>
  <cp:revision>5</cp:revision>
  <cp:lastPrinted>2020-04-11T15:28:00Z</cp:lastPrinted>
  <dcterms:created xsi:type="dcterms:W3CDTF">2020-08-18T00:11:00Z</dcterms:created>
  <dcterms:modified xsi:type="dcterms:W3CDTF">2020-08-21T16:20:00Z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0x010100C2B78CBC262BFB438EF032AC37C52014</vt:lpwstr>
  </property>
</Properties>
</file>